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463"/>
        <w:gridCol w:w="1896"/>
        <w:gridCol w:w="8202"/>
      </w:tblGrid>
      <w:tr w:rsidR="00E75170" w:rsidRPr="0097533D">
        <w:trPr>
          <w:cantSplit/>
          <w:trHeight w:hRule="exact" w:val="586"/>
        </w:trPr>
        <w:tc>
          <w:tcPr>
            <w:tcW w:w="1456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75170" w:rsidRPr="00B53536" w:rsidRDefault="00E75170" w:rsidP="00B535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Rozkład materiału</w:t>
            </w:r>
            <w:r w:rsidRPr="00530040">
              <w:rPr>
                <w:rFonts w:ascii="Arial" w:hAnsi="Arial" w:cs="Arial"/>
                <w:b/>
                <w:bCs/>
              </w:rPr>
              <w:t xml:space="preserve"> z </w:t>
            </w:r>
            <w:r>
              <w:rPr>
                <w:rFonts w:ascii="Arial" w:hAnsi="Arial" w:cs="Arial"/>
                <w:b/>
                <w:bCs/>
              </w:rPr>
              <w:t>matematyki</w:t>
            </w:r>
            <w:r w:rsidRPr="00530040">
              <w:rPr>
                <w:rFonts w:ascii="Arial" w:hAnsi="Arial" w:cs="Arial"/>
                <w:b/>
                <w:bCs/>
              </w:rPr>
              <w:t xml:space="preserve"> dla klasy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V do programu nauczania „Matematyka z plusem</w:t>
            </w:r>
            <w:r w:rsidRPr="00530040">
              <w:rPr>
                <w:rFonts w:ascii="Arial" w:hAnsi="Arial" w:cs="Arial"/>
                <w:b/>
                <w:bCs/>
              </w:rPr>
              <w:t>”</w:t>
            </w:r>
            <w:r>
              <w:rPr>
                <w:rFonts w:ascii="Arial" w:hAnsi="Arial" w:cs="Arial"/>
                <w:b/>
                <w:bCs/>
              </w:rPr>
              <w:t xml:space="preserve"> na rok szkolny 2017/2018</w:t>
            </w:r>
          </w:p>
        </w:tc>
      </w:tr>
      <w:tr w:rsidR="00E75170" w:rsidRPr="0097533D">
        <w:trPr>
          <w:cantSplit/>
          <w:trHeight w:hRule="exact" w:val="586"/>
        </w:trPr>
        <w:tc>
          <w:tcPr>
            <w:tcW w:w="4465" w:type="dxa"/>
            <w:gridSpan w:val="2"/>
            <w:shd w:val="clear" w:color="auto" w:fill="D9D9D9"/>
            <w:vAlign w:val="center"/>
          </w:tcPr>
          <w:p w:rsidR="00E75170" w:rsidRPr="00B53536" w:rsidRDefault="00E75170" w:rsidP="00401F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53536">
              <w:rPr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1897" w:type="dxa"/>
            <w:shd w:val="clear" w:color="auto" w:fill="D9D9D9"/>
            <w:vAlign w:val="center"/>
          </w:tcPr>
          <w:p w:rsidR="00E75170" w:rsidRPr="00B53536" w:rsidRDefault="00E75170" w:rsidP="00401F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53536">
              <w:rPr>
                <w:b/>
                <w:bCs/>
                <w:sz w:val="20"/>
                <w:szCs w:val="20"/>
              </w:rPr>
              <w:t>LICZBA GODZIN LEKCYJNYCH</w:t>
            </w:r>
          </w:p>
        </w:tc>
        <w:tc>
          <w:tcPr>
            <w:tcW w:w="8205" w:type="dxa"/>
            <w:shd w:val="clear" w:color="auto" w:fill="D9D9D9"/>
            <w:vAlign w:val="center"/>
          </w:tcPr>
          <w:p w:rsidR="00E75170" w:rsidRPr="00B53536" w:rsidRDefault="00E75170" w:rsidP="00B53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3536">
              <w:rPr>
                <w:b/>
                <w:bCs/>
                <w:sz w:val="20"/>
                <w:szCs w:val="20"/>
              </w:rPr>
              <w:t xml:space="preserve">WYMAGANIA SZCZEGÓŁOWE </w:t>
            </w:r>
            <w:r w:rsidRPr="00B53536">
              <w:rPr>
                <w:b/>
                <w:bCs/>
                <w:sz w:val="20"/>
                <w:szCs w:val="20"/>
              </w:rPr>
              <w:br/>
              <w:t>Z PODSTAWY PROGRAMOWEJ Z XII 2008 R.</w:t>
            </w:r>
          </w:p>
        </w:tc>
      </w:tr>
      <w:tr w:rsidR="00E75170" w:rsidRPr="0097533D">
        <w:trPr>
          <w:cantSplit/>
          <w:trHeight w:val="249"/>
        </w:trPr>
        <w:tc>
          <w:tcPr>
            <w:tcW w:w="14567" w:type="dxa"/>
            <w:gridSpan w:val="4"/>
            <w:shd w:val="clear" w:color="auto" w:fill="D9D9D9"/>
            <w:vAlign w:val="center"/>
          </w:tcPr>
          <w:p w:rsidR="00E75170" w:rsidRPr="00B53536" w:rsidRDefault="00E75170" w:rsidP="00B150EC">
            <w:pPr>
              <w:spacing w:after="120" w:line="276" w:lineRule="auto"/>
              <w:textAlignment w:val="top"/>
              <w:rPr>
                <w:b/>
                <w:bCs/>
                <w:color w:val="000000"/>
                <w:lang w:eastAsia="en-US"/>
              </w:rPr>
            </w:pPr>
            <w:r w:rsidRPr="00B53536">
              <w:rPr>
                <w:rFonts w:eastAsia="Quasi-LucidaBright"/>
                <w:b/>
                <w:bCs/>
              </w:rPr>
              <w:t>1.</w:t>
            </w:r>
            <w:r>
              <w:rPr>
                <w:rFonts w:eastAsia="Quasi-LucidaBright"/>
                <w:b/>
                <w:bCs/>
              </w:rPr>
              <w:t xml:space="preserve">LICZBY I DZIAŁANIA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176D7D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1. </w:t>
            </w:r>
            <w:r>
              <w:rPr>
                <w:rFonts w:eastAsia="Quasi-LucidaBright"/>
                <w:sz w:val="28"/>
                <w:szCs w:val="28"/>
              </w:rPr>
              <w:t>Zapisywanie i porównywanie liczb.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5A09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F55D6E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Liczby naturalne w dziesiątkowym układzie pozycyjnym. Uczeń:</w:t>
            </w:r>
          </w:p>
          <w:p w:rsidR="00E75170" w:rsidRPr="00B53536" w:rsidRDefault="00E75170" w:rsidP="00F55D6E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1) odczytuje i zapisuje liczby naturalne wielocyfrowe;</w:t>
            </w:r>
          </w:p>
          <w:p w:rsidR="00E75170" w:rsidRPr="00B53536" w:rsidRDefault="00E75170" w:rsidP="00F55D6E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2) interpretuje liczby naturalne na osi liczbowej;</w:t>
            </w:r>
          </w:p>
          <w:p w:rsidR="00E75170" w:rsidRPr="00B53536" w:rsidRDefault="00E75170" w:rsidP="00F55D6E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porównuje liczby naturalne;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5A09A2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2. </w:t>
            </w:r>
            <w:r>
              <w:rPr>
                <w:rFonts w:eastAsia="Quasi-LucidaBright"/>
                <w:sz w:val="28"/>
                <w:szCs w:val="28"/>
              </w:rPr>
              <w:t>Rachunki pamięciowe.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401F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F55D6E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2. Działania na liczbach naturalnych. Uczeń </w:t>
            </w:r>
          </w:p>
          <w:p w:rsidR="00E75170" w:rsidRPr="00B53536" w:rsidRDefault="00E75170" w:rsidP="00F55D6E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 xml:space="preserve">1) dodaje i odejmuje w pamięci liczby naturalne dwucyfrowe, liczby wielocyfrowe w przypadkach, takich jak np. 230+80 lub 4600-1200; liczbę jednocyfrową dodaje do dowolnej liczby naturalnej i odejmuje od dowolnej liczby naturalnej; </w:t>
            </w:r>
          </w:p>
          <w:p w:rsidR="00E75170" w:rsidRPr="00B53536" w:rsidRDefault="00E75170" w:rsidP="00F55D6E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mnoży i dzieli liczbę naturalną przez liczbę naturalną jednocyfrową, dwucyfrową lub trzycyfrową w pamięci (w najprostszych przykładach);</w:t>
            </w:r>
          </w:p>
          <w:p w:rsidR="00E75170" w:rsidRPr="00B53536" w:rsidRDefault="00E75170" w:rsidP="00F55D6E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4) wykonuje dzielenie z resztą liczb naturalnych;</w:t>
            </w:r>
          </w:p>
          <w:p w:rsidR="00E75170" w:rsidRPr="00B53536" w:rsidRDefault="00E75170" w:rsidP="00F55D6E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5) stosuje wygodne dla niego sposoby ułatwiające obliczenia, w tym przemienność i łączność dodawania i mnożenia;</w:t>
            </w:r>
          </w:p>
          <w:p w:rsidR="00E75170" w:rsidRPr="00B53536" w:rsidRDefault="00E75170" w:rsidP="00F55D6E">
            <w:pPr>
              <w:spacing w:line="276" w:lineRule="auto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6) porównuje różnicowo i ilorazowo liczby naturalne;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E75170" w:rsidRPr="00B53536" w:rsidRDefault="00E75170" w:rsidP="00F55D6E">
            <w:pPr>
              <w:spacing w:line="276" w:lineRule="auto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10) oblicza kwadraty i sześciany liczb naturalnych;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3</w:t>
            </w:r>
            <w:r w:rsidRPr="0097533D">
              <w:rPr>
                <w:rFonts w:eastAsia="Quasi-LucidaBright"/>
                <w:sz w:val="28"/>
                <w:szCs w:val="28"/>
              </w:rPr>
              <w:t xml:space="preserve">. </w:t>
            </w:r>
            <w:r>
              <w:rPr>
                <w:rFonts w:eastAsia="Quasi-LucidaBright"/>
                <w:sz w:val="28"/>
                <w:szCs w:val="28"/>
              </w:rPr>
              <w:t>Kolejność działań.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2. Działania na liczbach naturalnych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) stosuje wygodne dla niego sposoby ułatwiające obliczenia, w tym przemienność i łączność dodawania i mnożenia;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FF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11) stosuje reguły dotyczące kolejności wykonywania działań;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4</w:t>
            </w:r>
            <w:r w:rsidRPr="0097533D">
              <w:rPr>
                <w:rFonts w:eastAsia="Quasi-LucidaBright"/>
                <w:sz w:val="28"/>
                <w:szCs w:val="28"/>
              </w:rPr>
              <w:t xml:space="preserve">. </w:t>
            </w:r>
            <w:r>
              <w:rPr>
                <w:rFonts w:eastAsia="Quasi-LucidaBright"/>
                <w:sz w:val="28"/>
                <w:szCs w:val="28"/>
              </w:rPr>
              <w:t>Sprytne rachunki.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2. Działania na liczbach naturalnych. Uczeń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 xml:space="preserve">1) dodaje i odejmuje w pamięci liczby naturalne dwucyfrowe, liczby wielocyfrowe w przypadkach, takich jak np. 230+80 lub 4600-1200; liczbę jednocyfrową dodaje do dowolnej liczby naturalnej i odejmuje od dowolnej liczby naturalnej;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mnoży i dzieli liczbę naturalną przez liczbę naturalną jednocyfrową, dwucyfrową lub trzycyfrową w pamięci (w najprostszych przykładach);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5) stosuje wygodne dla niego sposoby ułatwiające obliczenia, w tym przemienność i łączność dodawania i mnożenia;</w:t>
            </w:r>
          </w:p>
          <w:p w:rsidR="00E75170" w:rsidRPr="00820EC2" w:rsidRDefault="00E75170" w:rsidP="009005B8">
            <w:pPr>
              <w:spacing w:line="276" w:lineRule="auto"/>
              <w:textAlignment w:val="top"/>
              <w:rPr>
                <w:color w:val="FF0000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6) porównuje różnicowo i ilorazowo liczby naturalne;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5</w:t>
            </w:r>
            <w:r w:rsidRPr="0097533D">
              <w:rPr>
                <w:rFonts w:eastAsia="Quasi-LucidaBright"/>
                <w:sz w:val="28"/>
                <w:szCs w:val="28"/>
              </w:rPr>
              <w:t xml:space="preserve">. </w:t>
            </w:r>
            <w:r>
              <w:rPr>
                <w:rFonts w:eastAsia="Quasi-LucidaBright"/>
                <w:sz w:val="28"/>
                <w:szCs w:val="28"/>
              </w:rPr>
              <w:t>Zadania tekstowe.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2. Działania na liczbach naturalnych. Uczeń: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 xml:space="preserve">1) dodaje i odejmuje w pamięci liczby naturalne dwucyfrowe, liczby wielocyfrowe w przypadkach, liczbę jednocyfrową dodaje do dowolnej liczby naturalnej i odejmuje od dowolnej liczby naturalnej;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2) dodaje i odejmuje liczby naturalne wielocyfrowe pisemnie, a także za pomocą kalkulatora;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mnoży i dzieli liczbę naturalną przez liczbę naturalną jednocyfrową, dwucyfrową lub trzycyfrową w pamięci (w najprostszych przykładach);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6) porównuje różnicowo i ilorazowo liczby naturalne;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before="240"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14. Zadania tekstowe.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1) czyta ze zrozumieniem prosty tekst zawierający informacje liczbowe;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2) wykonuje wstępne czynności ułatwiające rozwiązanie zadania, w tym rysunek pomocniczy;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dostrzega zależności między podanymi informacjami;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4) dzieli rozwiązanie zadania na etapy;</w:t>
            </w:r>
          </w:p>
          <w:p w:rsidR="00E75170" w:rsidRPr="00B53536" w:rsidRDefault="00E75170" w:rsidP="00257971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5) do rozwiązania zadania osadzonego w kontekście pra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ktycznym stosuje poznaną wiedzę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z zakresu arytmetyki oraz nabyte umiejętności rachunkowe, w także własne poprawne metody;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6) weryfikuje wynik zadania, oceniając sensowność rozwiązania.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6</w:t>
            </w:r>
            <w:r w:rsidRPr="0097533D">
              <w:rPr>
                <w:rFonts w:eastAsia="Quasi-LucidaBright"/>
                <w:sz w:val="28"/>
                <w:szCs w:val="28"/>
              </w:rPr>
              <w:t xml:space="preserve">. </w:t>
            </w:r>
            <w:r>
              <w:rPr>
                <w:rFonts w:eastAsia="Quasi-LucidaBright"/>
                <w:sz w:val="28"/>
                <w:szCs w:val="28"/>
              </w:rPr>
              <w:t>Szacowanie wyników działań.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DDD"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2. Działania na liczbach naturalnych.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12) szacuje wyniki działań.</w:t>
            </w:r>
            <w:r w:rsidRPr="00B53536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7</w:t>
            </w:r>
            <w:r w:rsidRPr="0097533D">
              <w:rPr>
                <w:rFonts w:eastAsia="Quasi-LucidaBright"/>
                <w:sz w:val="28"/>
                <w:szCs w:val="28"/>
              </w:rPr>
              <w:t xml:space="preserve">. </w:t>
            </w:r>
            <w:r>
              <w:rPr>
                <w:rFonts w:eastAsia="Quasi-LucidaBright"/>
                <w:sz w:val="28"/>
                <w:szCs w:val="28"/>
              </w:rPr>
              <w:t xml:space="preserve">Działania pisemne – dodawanie </w:t>
            </w:r>
            <w:r>
              <w:rPr>
                <w:rFonts w:eastAsia="Quasi-LucidaBright"/>
                <w:sz w:val="28"/>
                <w:szCs w:val="28"/>
              </w:rPr>
              <w:br/>
              <w:t>i odejmowanie.</w:t>
            </w:r>
          </w:p>
        </w:tc>
        <w:tc>
          <w:tcPr>
            <w:tcW w:w="1897" w:type="dxa"/>
            <w:vAlign w:val="center"/>
          </w:tcPr>
          <w:p w:rsidR="00E75170" w:rsidRPr="008A3A2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A2D"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2. Działania na liczbach naturalnych. Uczeń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2) dodaje i odejmuje liczby naturalne wielocyfrowe pisemnie, a także za pomocą kalkulatora;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8</w:t>
            </w:r>
            <w:r w:rsidRPr="0097533D">
              <w:rPr>
                <w:rFonts w:eastAsia="Quasi-LucidaBright"/>
                <w:sz w:val="28"/>
                <w:szCs w:val="28"/>
              </w:rPr>
              <w:t xml:space="preserve">. </w:t>
            </w:r>
            <w:r>
              <w:rPr>
                <w:rFonts w:eastAsia="Quasi-LucidaBright"/>
                <w:sz w:val="28"/>
                <w:szCs w:val="28"/>
              </w:rPr>
              <w:t>Działania pisemne – mnożenie.</w:t>
            </w:r>
          </w:p>
        </w:tc>
        <w:tc>
          <w:tcPr>
            <w:tcW w:w="1897" w:type="dxa"/>
            <w:vAlign w:val="center"/>
          </w:tcPr>
          <w:p w:rsidR="00E75170" w:rsidRPr="008A3A2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A2D"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2. Działania na liczbach naturalnych. Uczeń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mnoży i dzieli liczbę naturalną przez liczbę naturalną jednocyfrową, dwucyfrową lub trzycyfrową pisemnie i za pomocą kalkulatora (w trudniejszych przykładach);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9. Działania pisemne – dzielenie.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2. Działania na liczbach naturalnych. Uczeń 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FF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mnoży i dzieli liczbę naturalną przez liczbę naturalną jednocyfrową, dwucyfrową lub trzycyfrową pisemnie i za pomocą kalkulatora (w trudniejszych przykładach);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10. Cztery działania na liczbach.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2. Działania na liczbach naturalnych. Uczeń: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 xml:space="preserve">1) dodaje i odejmuje w pamięci liczby naturalne dwucyfrowe, liczby wielocyfrowe w przypadkach, liczbę jednocyfrową dodaje do dowolnej liczby naturalnej i odejmuje od dowolnej liczby naturalnej;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2) dodaje i odejmuje liczby naturalne wielocyfrowe pisemnie, a także za pomocą kalkulatora;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mnoży i dzieli liczbę naturalną przez liczbę naturalną jednocyfrową, dwucyfrową lub trzycyfrową w pamięci (w najprostszych przykładach);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5) stosuje wygodne dla niego sposoby ułatwiające obliczenia, w tym przemienność i łączność dodawania i mnożenia;</w:t>
            </w:r>
          </w:p>
          <w:p w:rsidR="00E75170" w:rsidRPr="009005B8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6) porównuje różnicowo i ilorazowo liczby naturalne;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14567" w:type="dxa"/>
            <w:gridSpan w:val="4"/>
            <w:shd w:val="clear" w:color="auto" w:fill="D9D9D9"/>
            <w:vAlign w:val="center"/>
          </w:tcPr>
          <w:p w:rsidR="00E75170" w:rsidRPr="00B150EC" w:rsidRDefault="00E75170" w:rsidP="009005B8">
            <w:pPr>
              <w:spacing w:after="120" w:line="276" w:lineRule="auto"/>
              <w:ind w:left="298" w:hanging="360"/>
              <w:textAlignment w:val="top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150E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WŁASNOŚCI LICZB NATURALNYCH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1. </w:t>
            </w:r>
            <w:r>
              <w:rPr>
                <w:rFonts w:eastAsia="Quasi-LucidaBright"/>
                <w:sz w:val="28"/>
                <w:szCs w:val="28"/>
              </w:rPr>
              <w:t>Wielokrotności.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  <w:lang w:eastAsia="en-US"/>
              </w:rPr>
              <w:t>2. Działania na liczbach naturalnych. Uczeń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color w:val="000000"/>
                <w:sz w:val="20"/>
                <w:szCs w:val="20"/>
                <w:lang w:eastAsia="en-US"/>
              </w:rPr>
              <w:t xml:space="preserve">3) mnoży i dzieli liczbę naturalną przez liczbę naturalną jednocyfrową, dwucyfrową lub trzycyfrową w pamięci (w najprostszych przykładach) i za pomocą kalkulatora 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color w:val="000000"/>
                <w:sz w:val="20"/>
                <w:szCs w:val="20"/>
                <w:lang w:eastAsia="en-US"/>
              </w:rPr>
              <w:t xml:space="preserve">(w trudniejszych przykładach); </w:t>
            </w:r>
          </w:p>
          <w:p w:rsidR="00E75170" w:rsidRPr="008A3A2D" w:rsidRDefault="00E75170" w:rsidP="009005B8">
            <w:pPr>
              <w:spacing w:line="276" w:lineRule="auto"/>
              <w:ind w:left="118"/>
              <w:textAlignment w:val="top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A3A2D">
              <w:rPr>
                <w:color w:val="000000"/>
                <w:sz w:val="20"/>
                <w:szCs w:val="20"/>
                <w:lang w:eastAsia="en-US"/>
              </w:rPr>
              <w:t>6) porównuje ilorazowo liczby naturalne;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2. </w:t>
            </w:r>
            <w:r>
              <w:rPr>
                <w:rFonts w:eastAsia="Quasi-LucidaBright"/>
                <w:sz w:val="28"/>
                <w:szCs w:val="28"/>
              </w:rPr>
              <w:t>Dzielniki.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  <w:lang w:eastAsia="en-US"/>
              </w:rPr>
              <w:t>2. Działania na liczbach naturalnych. Uczeń</w:t>
            </w:r>
          </w:p>
          <w:p w:rsidR="00E75170" w:rsidRPr="008A3A2D" w:rsidRDefault="00E75170" w:rsidP="00257971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color w:val="000000"/>
                <w:sz w:val="20"/>
                <w:szCs w:val="20"/>
                <w:lang w:eastAsia="en-US"/>
              </w:rPr>
              <w:t>3) mnoży i dzieli liczbę naturalną przez liczbę naturalną jednocyfrową, dwucyfrową lub trzycyfrową w pamięci (w najprostszych przykładach) i za pomocą kalkulatora (w trudniejszych przykładach);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</w:rPr>
            </w:pPr>
            <w:r w:rsidRPr="008A3A2D">
              <w:rPr>
                <w:color w:val="000000"/>
                <w:sz w:val="20"/>
                <w:szCs w:val="20"/>
                <w:lang w:eastAsia="en-US"/>
              </w:rPr>
              <w:t>6) porównuje ilorazowo liczby naturalne;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3. </w:t>
            </w:r>
            <w:r>
              <w:rPr>
                <w:rFonts w:eastAsia="Quasi-LucidaBright"/>
                <w:sz w:val="28"/>
                <w:szCs w:val="28"/>
              </w:rPr>
              <w:t>Cechy podzielności przez 2, 5, 10, 100 oraz przez 3 i 9.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2. Działania na liczbach naturalnych. Uczeń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7) rozpoznaje liczby naturalne podzielne przez 2, 3, 5, 9, 10, 100;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4. </w:t>
            </w:r>
            <w:r>
              <w:rPr>
                <w:rFonts w:eastAsia="Quasi-LucidaBright"/>
                <w:sz w:val="28"/>
                <w:szCs w:val="28"/>
              </w:rPr>
              <w:t>Liczby pierwsze i liczby złożone.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2. Działania na liczbach naturalnych. Uczeń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7) rozpoznaje liczby naturalne podzielne przez 2, 3, 5, 9, 10, 100;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8) rozpoznaje liczbę złożoną, gdy jest ona jednocyfrowa lub dwucyfrowa, a także, gdy na istnienie dzielnika wskazuje poznana cecha podzielności;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5. </w:t>
            </w:r>
            <w:r>
              <w:rPr>
                <w:rFonts w:eastAsia="Quasi-LucidaBright"/>
                <w:sz w:val="28"/>
                <w:szCs w:val="28"/>
              </w:rPr>
              <w:t>Rozkład liczby na czynniki pierwsze.</w:t>
            </w:r>
          </w:p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</w:p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2. Działania na liczbach naturalnych. Uczeń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ind w:left="298" w:hanging="360"/>
              <w:rPr>
                <w:color w:val="FF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9) rozkłada liczby dwucyfrowe na czynniki pierwsze;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14567" w:type="dxa"/>
            <w:gridSpan w:val="4"/>
            <w:shd w:val="clear" w:color="auto" w:fill="D9D9D9"/>
            <w:vAlign w:val="center"/>
          </w:tcPr>
          <w:p w:rsidR="00E75170" w:rsidRPr="00B150EC" w:rsidRDefault="00E75170" w:rsidP="009005B8">
            <w:pPr>
              <w:spacing w:after="120" w:line="276" w:lineRule="auto"/>
              <w:ind w:left="-2"/>
              <w:textAlignment w:val="top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150E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3.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UŁAMKI ZWYKŁE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1. </w:t>
            </w:r>
            <w:r>
              <w:rPr>
                <w:rFonts w:eastAsia="Quasi-LucidaBright"/>
                <w:sz w:val="28"/>
                <w:szCs w:val="28"/>
              </w:rPr>
              <w:t>Ułamki zwykłe i liczby mieszane.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4. Ułamki zwykłe i dziesiętne. Uczeń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1) opisuje część danej całości za pomocą ułamka;</w:t>
            </w:r>
          </w:p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5) przedstawia ułamki niewłaściwe w postaci liczby mieszanej i odwrotnie;</w:t>
            </w:r>
          </w:p>
          <w:p w:rsidR="00E75170" w:rsidRPr="00B53536" w:rsidRDefault="00E75170" w:rsidP="009005B8">
            <w:pPr>
              <w:spacing w:line="276" w:lineRule="auto"/>
              <w:ind w:left="284" w:hanging="284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</w:rPr>
              <w:t>7) zaznacza ułamki zwykłe na osi liczbowej oraz odczytuje ułamki zwykłe zaznaczone na osi liczbowej;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2. </w:t>
            </w:r>
            <w:r>
              <w:rPr>
                <w:rFonts w:eastAsia="Quasi-LucidaBright"/>
                <w:sz w:val="28"/>
                <w:szCs w:val="28"/>
              </w:rPr>
              <w:t>Ułamek jako iloraz.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4. Ułamki zwykłe i dziesiętne. Uczeń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2) przedstawia ułamek jako iloraz liczb naturalnych, a iloraz liczb naturalnych jako ułamek;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3. </w:t>
            </w:r>
            <w:r>
              <w:rPr>
                <w:rFonts w:eastAsia="Quasi-LucidaBright"/>
                <w:sz w:val="28"/>
                <w:szCs w:val="28"/>
              </w:rPr>
              <w:t>Skracanie i rozszerzanie ułamków.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8A3A2D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4. Ułamki zwykłe i dziesiętne. Uczeń 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8A3A2D">
              <w:rPr>
                <w:color w:val="000000"/>
                <w:sz w:val="20"/>
                <w:szCs w:val="20"/>
              </w:rPr>
              <w:t>3) skraca i rozszerza ułamki zwykłe;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color w:val="000000"/>
                <w:sz w:val="20"/>
                <w:szCs w:val="20"/>
              </w:rPr>
              <w:t>4) sprowadza ułamki zwykłe do wspólnego mianownika;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4. </w:t>
            </w:r>
            <w:r>
              <w:rPr>
                <w:rFonts w:eastAsia="Quasi-LucidaBright"/>
                <w:sz w:val="28"/>
                <w:szCs w:val="28"/>
              </w:rPr>
              <w:t>Porównywanie ułamków.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8A3A2D" w:rsidRDefault="00E75170" w:rsidP="00257971">
            <w:pPr>
              <w:spacing w:line="276" w:lineRule="auto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4. Ułamki zwykłe i dziesiętne. Uczeń 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8A3A2D">
              <w:rPr>
                <w:color w:val="000000"/>
                <w:sz w:val="20"/>
                <w:szCs w:val="20"/>
              </w:rPr>
              <w:t>3) skraca i rozszerza ułamki zwykłe;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8A3A2D">
              <w:rPr>
                <w:color w:val="000000"/>
                <w:sz w:val="20"/>
                <w:szCs w:val="20"/>
              </w:rPr>
              <w:t>4) sprowadza ułamki zwykłe do wspólnego mianownika;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8A3A2D">
              <w:rPr>
                <w:color w:val="000000"/>
                <w:sz w:val="20"/>
                <w:szCs w:val="20"/>
              </w:rPr>
              <w:t>5) przedstawia ułamki niewłaściwe w postaci liczby mieszanej i odwrotnie;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8A3A2D">
              <w:rPr>
                <w:color w:val="000000"/>
                <w:sz w:val="20"/>
                <w:szCs w:val="20"/>
              </w:rPr>
              <w:t>12) porównuje ułamki;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5</w:t>
            </w:r>
            <w:r w:rsidRPr="0097533D">
              <w:rPr>
                <w:rFonts w:eastAsia="Quasi-LucidaBright"/>
                <w:sz w:val="28"/>
                <w:szCs w:val="28"/>
              </w:rPr>
              <w:t xml:space="preserve">. </w:t>
            </w:r>
            <w:r>
              <w:rPr>
                <w:rFonts w:eastAsia="Quasi-LucidaBright"/>
                <w:sz w:val="28"/>
                <w:szCs w:val="28"/>
              </w:rPr>
              <w:t>Dodawanie i odejmowanie ułamków o jednakowych mianownikach.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1) dodaje i odejmuje ułamki zwykłe o mianownikach jedno- lub dwucyfrowych, a także liczby mieszane;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6</w:t>
            </w:r>
            <w:r w:rsidRPr="0097533D">
              <w:rPr>
                <w:rFonts w:eastAsia="Quasi-LucidaBright"/>
                <w:sz w:val="28"/>
                <w:szCs w:val="28"/>
              </w:rPr>
              <w:t xml:space="preserve">. </w:t>
            </w:r>
            <w:r>
              <w:rPr>
                <w:rFonts w:eastAsia="Quasi-LucidaBright"/>
                <w:sz w:val="28"/>
                <w:szCs w:val="28"/>
              </w:rPr>
              <w:t>Dodawanie i odejmowanie ułamków o różnych mianownikach.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sz w:val="20"/>
                <w:szCs w:val="20"/>
                <w:lang w:eastAsia="en-US"/>
              </w:rPr>
              <w:t>4. Ułamki zwykłe i dziesiętne. Uczeń:</w:t>
            </w:r>
          </w:p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rStyle w:val="Strong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skraca i rozszerza ułamki zwykłe;</w:t>
            </w:r>
          </w:p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4) sprowadza ułamki zwykłe do wspólnego mianownika;</w:t>
            </w:r>
          </w:p>
          <w:p w:rsidR="00E75170" w:rsidRPr="00B53536" w:rsidRDefault="00E75170" w:rsidP="009005B8">
            <w:pPr>
              <w:spacing w:before="240"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1) dodaje i odejmuje ułamki zwykłe o mianownikach jedno- lub dwucyfrowych, a także liczby mieszane;</w:t>
            </w:r>
          </w:p>
          <w:p w:rsidR="00E75170" w:rsidRPr="0093472E" w:rsidRDefault="00E75170" w:rsidP="009005B8">
            <w:pPr>
              <w:spacing w:before="240" w:after="200" w:line="276" w:lineRule="auto"/>
              <w:ind w:left="298" w:hanging="360"/>
              <w:textAlignment w:val="top"/>
              <w:rPr>
                <w:b/>
                <w:bCs/>
                <w:color w:val="00000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14. Zadania tekstowe.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545256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7. Mnożenie ułamków przez liczby naturalne.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4. Ułamki zwykłe i dziesiętne. Uczeń </w:t>
            </w:r>
          </w:p>
          <w:p w:rsidR="00E75170" w:rsidRPr="00B53536" w:rsidRDefault="00E75170" w:rsidP="009005B8">
            <w:pPr>
              <w:spacing w:after="120"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</w:rPr>
              <w:t>5) przedstawia ułamki niewłaściwe w postaci liczby mieszanej i odwrotnie;</w:t>
            </w:r>
          </w:p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1) mnoży ułamki zwykłe o mianownikach jedno- lub dwucyfrowych, a także liczby mieszane;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8. Obliczanie ułamka danej liczby.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8A3A2D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8A3A2D">
              <w:rPr>
                <w:color w:val="000000"/>
                <w:sz w:val="20"/>
                <w:szCs w:val="20"/>
              </w:rPr>
              <w:t>5) oblicza ułamek danej liczby naturalnej;</w:t>
            </w:r>
          </w:p>
          <w:p w:rsidR="00E75170" w:rsidRPr="008A3A2D" w:rsidRDefault="00E75170" w:rsidP="009005B8">
            <w:pPr>
              <w:spacing w:before="240" w:after="200"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</w:rPr>
              <w:t>14. Zadania tekstowe.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9. Mnożenie ułamków.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8A3A2D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8A3A2D" w:rsidRDefault="00E75170" w:rsidP="009005B8">
            <w:pPr>
              <w:spacing w:line="276" w:lineRule="auto"/>
              <w:ind w:left="284" w:hanging="284"/>
              <w:textAlignment w:val="top"/>
              <w:rPr>
                <w:color w:val="000000"/>
                <w:sz w:val="20"/>
                <w:szCs w:val="20"/>
              </w:rPr>
            </w:pPr>
            <w:r w:rsidRPr="008A3A2D">
              <w:rPr>
                <w:color w:val="000000"/>
                <w:sz w:val="20"/>
                <w:szCs w:val="20"/>
              </w:rPr>
              <w:t>1) mnoży ułamki zwykłe o mianownikach jedno- lub dwucyfrowych, a także liczby mieszane;</w:t>
            </w:r>
          </w:p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8A3A2D">
              <w:rPr>
                <w:color w:val="000000"/>
                <w:sz w:val="20"/>
                <w:szCs w:val="20"/>
              </w:rPr>
              <w:t>5) oblicza ułamek danej liczby naturalnej;</w:t>
            </w:r>
          </w:p>
          <w:p w:rsidR="00E75170" w:rsidRPr="008A3A2D" w:rsidRDefault="00E75170" w:rsidP="009005B8">
            <w:pPr>
              <w:spacing w:line="276" w:lineRule="auto"/>
              <w:textAlignment w:val="top"/>
              <w:rPr>
                <w:sz w:val="20"/>
                <w:szCs w:val="20"/>
                <w:lang w:eastAsia="en-US"/>
              </w:rPr>
            </w:pPr>
            <w:r w:rsidRPr="008A3A2D">
              <w:rPr>
                <w:sz w:val="20"/>
                <w:szCs w:val="20"/>
                <w:lang w:eastAsia="en-US"/>
              </w:rPr>
              <w:t>6) oblicza kwadraty i sześciany ułamków zwykłych oraz liczb mieszanych;</w:t>
            </w:r>
          </w:p>
        </w:tc>
      </w:tr>
      <w:tr w:rsidR="00E75170" w:rsidRPr="0097533D">
        <w:trPr>
          <w:cantSplit/>
          <w:trHeight w:val="601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10. Dzielenie ułamków przez liczby naturalne.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after="120" w:line="276" w:lineRule="auto"/>
              <w:ind w:left="284" w:hanging="284"/>
              <w:textAlignment w:val="top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</w:rPr>
              <w:t>1) dzieli ułamki zwykłe o mianownikach jedno- lub dwucyfrowych, a także liczby mieszane;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11. Dzielenie ułamków.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after="120" w:line="276" w:lineRule="auto"/>
              <w:ind w:left="284" w:hanging="284"/>
              <w:textAlignment w:val="top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</w:rPr>
              <w:t>1) dzieli ułamki zwykłe o mianownikach jedno- lub dwucyfrowych, a także liczby mieszane;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14567" w:type="dxa"/>
            <w:gridSpan w:val="4"/>
            <w:shd w:val="clear" w:color="auto" w:fill="D9D9D9"/>
            <w:vAlign w:val="center"/>
          </w:tcPr>
          <w:p w:rsidR="00E75170" w:rsidRPr="00B23406" w:rsidRDefault="00E75170" w:rsidP="009005B8">
            <w:pPr>
              <w:autoSpaceDE w:val="0"/>
              <w:autoSpaceDN w:val="0"/>
              <w:adjustRightInd w:val="0"/>
              <w:ind w:hanging="62"/>
              <w:rPr>
                <w:b/>
                <w:bCs/>
              </w:rPr>
            </w:pPr>
            <w:r w:rsidRPr="00B150EC"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b/>
                <w:bCs/>
                <w:sz w:val="28"/>
                <w:szCs w:val="28"/>
              </w:rPr>
              <w:t xml:space="preserve">FIGURY NA </w:t>
            </w:r>
            <w:r w:rsidRPr="00EB5E48">
              <w:rPr>
                <w:b/>
                <w:bCs/>
              </w:rPr>
              <w:t>PŁASZCZYŹNIE</w:t>
            </w:r>
            <w:r w:rsidRPr="00EB5E4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1. </w:t>
            </w:r>
            <w:r>
              <w:rPr>
                <w:rFonts w:eastAsia="Quasi-LucidaBright"/>
                <w:sz w:val="28"/>
                <w:szCs w:val="28"/>
              </w:rPr>
              <w:t>Proste prostopadłe i proste równoległe.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7. Proste i odcinki.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 xml:space="preserve">1) rozpoznaje i nazywa figury: punkt, prosta, półprosta, odcinek;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2) rozpoznaje odcinki i proste prostopadłe i równoległe;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rysuje pary odcinków prostopadłych i równoległych;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sz w:val="20"/>
                <w:szCs w:val="20"/>
                <w:lang w:eastAsia="en-US"/>
              </w:rPr>
            </w:pPr>
            <w:r w:rsidRPr="00B53536">
              <w:rPr>
                <w:sz w:val="20"/>
                <w:szCs w:val="20"/>
                <w:lang w:eastAsia="en-US"/>
              </w:rPr>
              <w:t>4) mierzy długość odcinka z dokładnością do 1 mm;</w:t>
            </w:r>
          </w:p>
          <w:p w:rsidR="00E75170" w:rsidRPr="00B150EC" w:rsidRDefault="00E75170" w:rsidP="009005B8">
            <w:pPr>
              <w:spacing w:line="276" w:lineRule="auto"/>
              <w:ind w:left="298" w:hanging="360"/>
              <w:textAlignment w:val="top"/>
              <w:rPr>
                <w:lang w:eastAsia="en-US"/>
              </w:rPr>
            </w:pPr>
            <w:r w:rsidRPr="00B53536">
              <w:rPr>
                <w:sz w:val="20"/>
                <w:szCs w:val="20"/>
                <w:lang w:eastAsia="en-US"/>
              </w:rPr>
              <w:t>5) wie, że aby znaleźć odległość punktu od prostej, należy znaleźć długość odpowiedniego odcinka prostopadłego;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2. </w:t>
            </w:r>
            <w:r>
              <w:rPr>
                <w:rFonts w:eastAsia="Quasi-LucidaBright"/>
                <w:sz w:val="28"/>
                <w:szCs w:val="28"/>
              </w:rPr>
              <w:t>Kąty.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8. Kąty.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1) wskazuje w kątach ramiona i wierzchołek;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4) rozpoznaje kąt prosty, ostry i rozwarty;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3. </w:t>
            </w:r>
            <w:r>
              <w:rPr>
                <w:rFonts w:eastAsia="Quasi-LucidaBright"/>
                <w:sz w:val="28"/>
                <w:szCs w:val="28"/>
              </w:rPr>
              <w:t>Mierzenie kątów.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8. Kąty.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2) mierzy kąty mniejsze od 180 stopni z dokładnością do 1 stopnia;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3) rysuje kąt o mierze mniejszej niż 180 stopni;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4) rozpoznaje kąt prosty, ostry i rozwarty;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5) porównuje kąty;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4. </w:t>
            </w:r>
            <w:r>
              <w:rPr>
                <w:rFonts w:eastAsia="Quasi-LucidaBright"/>
                <w:sz w:val="28"/>
                <w:szCs w:val="28"/>
              </w:rPr>
              <w:t>Kąty przyległe, wierzchołkowe. Kąty utworzone przez trzy proste.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8. Kąty. Uczeń: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6) rozpoznaje kąty wierzchołkowe i kąty przyległe oraz korzysta z ich własności.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5. </w:t>
            </w:r>
            <w:r>
              <w:rPr>
                <w:rFonts w:eastAsia="Quasi-LucidaBright"/>
                <w:sz w:val="28"/>
                <w:szCs w:val="28"/>
              </w:rPr>
              <w:t>Wielokąty.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B53536" w:rsidRDefault="00E75170" w:rsidP="009005B8">
            <w:pPr>
              <w:spacing w:after="24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4) rozpoznaje i nazywa kwadrat, prostokąt,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1) oblicza obwód wielokąta o danych długościach boków;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6. </w:t>
            </w:r>
            <w:r>
              <w:rPr>
                <w:rFonts w:eastAsia="Quasi-LucidaBright"/>
                <w:sz w:val="28"/>
                <w:szCs w:val="28"/>
              </w:rPr>
              <w:t>Rodzaje trójkątów.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B53536" w:rsidRDefault="00E75170" w:rsidP="00545256">
            <w:pPr>
              <w:spacing w:after="24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1) rozpoznaje i nazywa trójkąty ostrokątne, prostokątne i rozwartokątne, równoboczne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i równoramienne;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1) oblicza obwód wielokąta o danych długościach boków;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7. Konstruowanie trójkąta o danych bokach.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</w:rPr>
              <w:t>2) konstruuje trójkąt o trzech danych bokach; ustala możliwość zbudowania trójkąta (na podstawie nierówności trójkąta);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8. Miary kątów w trójkątach.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8. Kąty. Uczeń: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6) rozpoznaje kąty wierzchołkowe i kąty przyległe oraz korzysta z ich własności.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B53536" w:rsidRDefault="00E75170" w:rsidP="009005B8">
            <w:pPr>
              <w:spacing w:after="24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>3) stosuje twierdzenie o sumie kątów trójkąta;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</w:rPr>
              <w:t>6) oblicza miary kątów, stosując przy tym poznane własności kątów i wielokątów.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9. Prostokąty i kwadraty.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7. Proste i odcinki.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>2) rozpoznaje odcinki i proste prostopadłe i równoległe;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3) rysuje pary odcinków prostopadłych i równoległych;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4) rozpozna</w:t>
            </w:r>
            <w:r>
              <w:rPr>
                <w:color w:val="000000"/>
                <w:sz w:val="20"/>
                <w:szCs w:val="20"/>
              </w:rPr>
              <w:t>je i nazywa kwadrat, prostokąt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 zna najważniejsze</w:t>
            </w:r>
            <w:r>
              <w:rPr>
                <w:color w:val="000000"/>
                <w:sz w:val="20"/>
                <w:szCs w:val="20"/>
              </w:rPr>
              <w:t xml:space="preserve"> własności kwadratu, prostokąta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1) oblicza obwód wielokąta o danych długościach boków;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10. Równoległoboki i romby.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7. Proste i odcinki.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2) rozpoznaje odcinki i proste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 xml:space="preserve"> równoległe;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3) rysuje pary odcinków równoległych;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4) rozpoznaje i naz</w:t>
            </w:r>
            <w:r>
              <w:rPr>
                <w:color w:val="000000"/>
                <w:sz w:val="20"/>
                <w:szCs w:val="20"/>
              </w:rPr>
              <w:t>ywa romb, równoległobok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5) zna najważniejsze </w:t>
            </w:r>
            <w:r>
              <w:rPr>
                <w:color w:val="000000"/>
                <w:sz w:val="20"/>
                <w:szCs w:val="20"/>
              </w:rPr>
              <w:t>własności rombu, równoległoboku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1) oblicza obwód wielokąta o danych długościach boków;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11. Miary kątów w równoległobokach.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5) zna najważniejsze </w:t>
            </w:r>
            <w:r>
              <w:rPr>
                <w:color w:val="000000"/>
                <w:sz w:val="20"/>
                <w:szCs w:val="20"/>
              </w:rPr>
              <w:t>własności rombu, równoległoboku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6) oblicza miary kątów, stosując przy tym poznane własności kątów i wielokątów.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12. Trapezy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7. Proste i odcinki.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2) rozpoznaje odcinki i proste równoległe;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3) rysuje pary odcinków równoległych;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4) rozpoznaje i nazywa trapez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5) zna </w:t>
            </w:r>
            <w:r>
              <w:rPr>
                <w:color w:val="000000"/>
                <w:sz w:val="20"/>
                <w:szCs w:val="20"/>
              </w:rPr>
              <w:t>najważniejsze własności trapezu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1) oblicza obwód wielokąta o danych długościach boków;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13. Miary kątów w trapezach.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 zna najważniejsze własności trapezu;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6) oblicza miary kątów, stosując przy tym poznane własności kątów i wielokątów.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14. Czworokąty – podsumowanie.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8A3A2D" w:rsidRDefault="00E75170" w:rsidP="002D6B7A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</w:rPr>
              <w:t xml:space="preserve">9. Wielokąty, koła, okręgi. Uczeń: </w:t>
            </w:r>
          </w:p>
          <w:p w:rsidR="00E75170" w:rsidRPr="008A3A2D" w:rsidRDefault="00E75170" w:rsidP="002D6B7A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A3A2D">
              <w:rPr>
                <w:color w:val="000000"/>
                <w:sz w:val="20"/>
                <w:szCs w:val="20"/>
              </w:rPr>
              <w:t>4) rozpoznaje i nazywa kwadrat, prostokąt, romb, równoległobok, trapez;</w:t>
            </w:r>
          </w:p>
          <w:p w:rsidR="00E75170" w:rsidRPr="008A3A2D" w:rsidRDefault="00E75170" w:rsidP="002D6B7A">
            <w:pPr>
              <w:spacing w:after="12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A3A2D">
              <w:rPr>
                <w:color w:val="000000"/>
                <w:sz w:val="20"/>
                <w:szCs w:val="20"/>
              </w:rPr>
              <w:t>5) zna najważniejsze własności kwadratu, prostokąta, rombu, równoległoboku, trapezu;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15. Figury przystające.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8A3A2D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FF0000"/>
                <w:lang w:eastAsia="en-US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</w:rPr>
              <w:t>9. Wielokąty, koła, okręgi.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14567" w:type="dxa"/>
            <w:gridSpan w:val="4"/>
            <w:shd w:val="clear" w:color="auto" w:fill="D9D9D9"/>
            <w:vAlign w:val="center"/>
          </w:tcPr>
          <w:p w:rsidR="00E75170" w:rsidRPr="00820EC2" w:rsidRDefault="00E75170" w:rsidP="009005B8">
            <w:pPr>
              <w:autoSpaceDE w:val="0"/>
              <w:autoSpaceDN w:val="0"/>
              <w:adjustRightInd w:val="0"/>
              <w:ind w:left="298" w:hanging="360"/>
              <w:rPr>
                <w:color w:val="FF0000"/>
              </w:rPr>
            </w:pPr>
            <w:r w:rsidRPr="0097533D"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b/>
                <w:bCs/>
                <w:sz w:val="28"/>
                <w:szCs w:val="28"/>
              </w:rPr>
              <w:t xml:space="preserve">UŁAMKI DZIESIĘTNE 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1. </w:t>
            </w:r>
            <w:r>
              <w:rPr>
                <w:rFonts w:eastAsia="Quasi-LucidaBright"/>
                <w:sz w:val="28"/>
                <w:szCs w:val="28"/>
              </w:rPr>
              <w:t>Zapisywanie ułamków dziesiętnych.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53536">
              <w:rPr>
                <w:b/>
                <w:bCs/>
                <w:color w:val="000000"/>
                <w:sz w:val="20"/>
                <w:szCs w:val="20"/>
              </w:rPr>
              <w:t>4. Ułamki zwykłe i dziesiętne. Uczeń:</w:t>
            </w:r>
          </w:p>
          <w:p w:rsidR="00E75170" w:rsidRPr="00B53536" w:rsidRDefault="00E75170" w:rsidP="009005B8">
            <w:pPr>
              <w:spacing w:line="276" w:lineRule="auto"/>
              <w:ind w:left="159" w:hanging="221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1) opisuje część danej całości za pomocą ułamka;</w:t>
            </w:r>
          </w:p>
          <w:p w:rsidR="00E75170" w:rsidRPr="00B53536" w:rsidRDefault="00E75170" w:rsidP="009005B8">
            <w:pPr>
              <w:spacing w:line="276" w:lineRule="auto"/>
              <w:ind w:left="159" w:hanging="221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7) zaznacza ułamki dziesiętne na osi liczbowej oraz odczytuje ułamki dziesiętne zaznaczone na osi liczbowej;</w:t>
            </w:r>
          </w:p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8) zapisuje ułamek dziesiętny skończony w postaci ułamka zwykłego;</w:t>
            </w:r>
          </w:p>
          <w:p w:rsidR="00E75170" w:rsidRPr="00B53536" w:rsidRDefault="00E75170" w:rsidP="009005B8">
            <w:pPr>
              <w:spacing w:line="276" w:lineRule="auto"/>
              <w:ind w:left="284" w:hanging="284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color w:val="000000"/>
                <w:sz w:val="20"/>
                <w:szCs w:val="20"/>
                <w:lang w:eastAsia="en-US"/>
              </w:rPr>
              <w:t xml:space="preserve"> 9) zamienia ułamki zwykłe będące dzielnikami liczb 10, 100, 1000 itd. na ułamki dziesiętne skończone (przez rozszerzanie ułamków zwykłych);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2. Porównywanie ułamków dziesiętnych.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53536">
              <w:rPr>
                <w:b/>
                <w:bCs/>
                <w:color w:val="000000"/>
                <w:sz w:val="20"/>
                <w:szCs w:val="20"/>
              </w:rPr>
              <w:t>4. Ułamki zwykłe i dziesiętne.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12) porównuje ułamki dziesiętne;</w:t>
            </w:r>
          </w:p>
          <w:p w:rsidR="00E75170" w:rsidRPr="00B53536" w:rsidRDefault="00E75170" w:rsidP="009005B8">
            <w:pPr>
              <w:spacing w:before="240" w:line="276" w:lineRule="auto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14. Zadania tekstowe.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3. Różne sposoby zapisywania długości i masy.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53536">
              <w:rPr>
                <w:b/>
                <w:bCs/>
                <w:color w:val="000000"/>
                <w:sz w:val="20"/>
                <w:szCs w:val="20"/>
              </w:rPr>
              <w:t>4. Ułamki zwykłe i dziesiętne.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6) zapisuje wyrażenia dwumianowane w postaci ułamka dziesiętnego i odwrotnie;</w:t>
            </w:r>
          </w:p>
          <w:p w:rsidR="00E75170" w:rsidRPr="00B53536" w:rsidRDefault="00E75170" w:rsidP="009005B8">
            <w:pPr>
              <w:spacing w:before="240"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12. Obliczenia praktyczne.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6) prawidłowo stosuje jednostki długości: metr, centymetr, decymetr, milimetr, kilometr;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7) prawidłowo stosuje jednostki masy: gram, kilogram, dekagram, tona;</w:t>
            </w:r>
          </w:p>
          <w:p w:rsidR="00E75170" w:rsidRPr="00B53536" w:rsidRDefault="00E75170" w:rsidP="009005B8">
            <w:pPr>
              <w:spacing w:before="240" w:line="276" w:lineRule="auto"/>
              <w:ind w:left="298" w:hanging="360"/>
              <w:textAlignment w:val="top"/>
              <w:rPr>
                <w:b/>
                <w:bCs/>
                <w:strike/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14. Zadania tekstowe.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4. Dodawanie i odejmowanie ułamków dziesiętnych.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A3A2D">
              <w:rPr>
                <w:color w:val="000000"/>
                <w:sz w:val="20"/>
                <w:szCs w:val="20"/>
              </w:rPr>
              <w:t>2) dodaje i odejmuje ułamki dziesiętne w pamięci (w najprostszych przykładach), pisemnie i za pomocą kalku</w:t>
            </w:r>
            <w:r w:rsidRPr="00B53536">
              <w:rPr>
                <w:color w:val="000000"/>
                <w:sz w:val="20"/>
                <w:szCs w:val="20"/>
              </w:rPr>
              <w:t>latora (w trudniejszych przykładach);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4) porównuje różnicowo ułamki;</w:t>
            </w:r>
          </w:p>
          <w:p w:rsidR="00E75170" w:rsidRPr="00B53536" w:rsidRDefault="00E75170" w:rsidP="009005B8">
            <w:pPr>
              <w:spacing w:before="240"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14. Zadania tekstowe.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5. Mnożenie ułamków dziesiętnych przez 10, 100, 1000…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after="24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2) mnoży ułamki dziesiętne w pamięci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(w najprostszych przykładach);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14. Zadania tekstowe.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6. Dzielenie ułamków dziesiętnych przez 10, 100, 1000…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after="24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2) dzieli ułamki dziesiętne w pamięci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(w najprostszych przykładach);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14. Zadania tekstowe.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7. Mnożenie ułamków dziesiętnych przez liczby naturalne.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5. Działania na ułamkach zwykłych i dziesiętnych. Uczeń: 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2) mnoży ułamki dziesiętne w pamięci (w najprostszych przykładach), pisemnie;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5) oblicza ułamek danej liczby naturalnej;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8. Mnożenie ułamków dziesiętnych.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line="276" w:lineRule="auto"/>
              <w:ind w:left="222" w:hanging="284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2) mnoży ułamki dziesiętne w pamięci (w najprostszych przykładach), pisemnie i za pomocą kalkulatora (w trudniejszych przykładach);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sz w:val="20"/>
                <w:szCs w:val="20"/>
                <w:lang w:eastAsia="en-US"/>
              </w:rPr>
              <w:t>6) oblicza kwadraty i sześciany ułamków dziesiętnych;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9. Dzielenie ułamków dziesiętnych przez liczby naturalne.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7A00BC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2) dzieli ułamki dziesiętne w pamięci (w najprostszych przykładach), pisemnie;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10. Dzielenie ułamków dziesiętnych.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line="276" w:lineRule="auto"/>
              <w:ind w:left="295" w:hanging="357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2) dzieli ułamki dziesiętne w pamięci (w najprostszych przykładach), pisemnie i za pomocą kalkulatora (w trudniejszych przykładach);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11. Szacowanie wyników działań na ułamkach dziesiętnych.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A2D"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9) szacuje wyniki działań.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12. Działania na ułamkach zwykłych</w:t>
            </w:r>
            <w:r>
              <w:rPr>
                <w:rFonts w:eastAsia="Quasi-LucidaBright"/>
                <w:sz w:val="28"/>
                <w:szCs w:val="28"/>
              </w:rPr>
              <w:br/>
              <w:t xml:space="preserve"> i dziesiętnych.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4. Ułamki zwykłe i dziesiętne. Uczeń:</w:t>
            </w:r>
          </w:p>
          <w:p w:rsidR="00E75170" w:rsidRPr="00B53536" w:rsidRDefault="00E75170" w:rsidP="009005B8">
            <w:pPr>
              <w:spacing w:line="276" w:lineRule="auto"/>
              <w:ind w:left="-2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8) zapisuje ułamek dziesiętny skończony w postaci ułamka zwykłego;</w:t>
            </w:r>
          </w:p>
          <w:p w:rsidR="00E75170" w:rsidRPr="00B53536" w:rsidRDefault="00E75170" w:rsidP="009005B8">
            <w:pPr>
              <w:spacing w:line="276" w:lineRule="auto"/>
              <w:ind w:left="284" w:hanging="284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9) zamienia ułamki zwykłe będące dzielnikami liczb 10, 100, 1000 itd. na ułamki dziesiętne skończone (przez rozszerzanie ułamków zwykłych);</w:t>
            </w:r>
          </w:p>
          <w:p w:rsidR="00E75170" w:rsidRPr="00B53536" w:rsidRDefault="00E75170" w:rsidP="009005B8">
            <w:pPr>
              <w:spacing w:before="240" w:line="276" w:lineRule="auto"/>
              <w:ind w:left="-2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5. Działania na ułamkach zwykłych i dziesiętnych.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3) wykonuje nieskomplikowane rachunki, w których występują jednocześnie ułamki zwykłe i dziesiętne;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4465" w:type="dxa"/>
            <w:gridSpan w:val="2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 xml:space="preserve">13. Procenty a ułamki. 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12. Obliczenia praktyczne.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1) interpretuje 100% danej wielkości jako całość, 50% - jako połowę, 25% - jako jedną czwartą, 10% - jako jedną dziesiątą, a 1% - jako jedną setną danej wielkości liczbowej;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2) w przypadkach osadzonych w kontekście praktycznym oblicza procent danej wielkości w stopniu trudności typu 50%, 10%, 20%.</w:t>
            </w:r>
          </w:p>
        </w:tc>
      </w:tr>
      <w:tr w:rsidR="00E75170" w:rsidRPr="0097533D">
        <w:trPr>
          <w:cantSplit/>
          <w:trHeight w:val="284"/>
        </w:trPr>
        <w:tc>
          <w:tcPr>
            <w:tcW w:w="14567" w:type="dxa"/>
            <w:gridSpan w:val="4"/>
            <w:shd w:val="clear" w:color="auto" w:fill="D9D9D9"/>
            <w:vAlign w:val="center"/>
          </w:tcPr>
          <w:p w:rsidR="00E75170" w:rsidRPr="00545737" w:rsidRDefault="00E75170" w:rsidP="009005B8">
            <w:pPr>
              <w:autoSpaceDE w:val="0"/>
              <w:autoSpaceDN w:val="0"/>
              <w:adjustRightInd w:val="0"/>
              <w:ind w:left="298" w:hanging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POLA FIGUR 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1. </w:t>
            </w:r>
            <w:r>
              <w:rPr>
                <w:rFonts w:eastAsia="Quasi-LucidaBright"/>
                <w:sz w:val="28"/>
                <w:szCs w:val="28"/>
              </w:rPr>
              <w:t>Pole prostokąta i kwadratu.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2) oblicza pola: kwadratu i prostokąta przedstawionych na rysunku (w tym na własnym rysunku pomocniczym) oraz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r w:rsidRPr="00B53536">
              <w:rPr>
                <w:color w:val="000000"/>
                <w:sz w:val="20"/>
                <w:szCs w:val="20"/>
              </w:rPr>
              <w:t>sytuacjach praktycznych;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3) stosuje jednostki pola: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B53536">
              <w:rPr>
                <w:color w:val="000000"/>
                <w:sz w:val="20"/>
                <w:szCs w:val="20"/>
              </w:rPr>
              <w:t>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km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ar, hektar (bez zamiany jednostek w trakcie obliczeń);</w:t>
            </w:r>
          </w:p>
          <w:p w:rsidR="00E75170" w:rsidRPr="007E34A1" w:rsidRDefault="00E75170" w:rsidP="009005B8">
            <w:pPr>
              <w:spacing w:before="240" w:line="276" w:lineRule="auto"/>
              <w:ind w:left="298" w:hanging="360"/>
              <w:textAlignment w:val="top"/>
              <w:rPr>
                <w:b/>
                <w:bCs/>
                <w:color w:val="00000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14. Zadania tekstowe.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2. Zależności między jednostkami pola.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2) oblicza pola: kwadratu i prostokąta przedstawionych na rysunku (w tym na własnym rysunku pomocniczym) oraz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r w:rsidRPr="00B53536">
              <w:rPr>
                <w:color w:val="000000"/>
                <w:sz w:val="20"/>
                <w:szCs w:val="20"/>
              </w:rPr>
              <w:t>sytuacjach praktycznych;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3) stosuje jednostki pola: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B53536">
              <w:rPr>
                <w:color w:val="000000"/>
                <w:sz w:val="20"/>
                <w:szCs w:val="20"/>
              </w:rPr>
              <w:t>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km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ar, hektar (bez zamiany jednostek w trakcie obliczeń);</w:t>
            </w: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E75170" w:rsidRPr="00B53536" w:rsidRDefault="00E75170" w:rsidP="009005B8">
            <w:pPr>
              <w:spacing w:before="240"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12. Obliczenia praktyczne. Uczeń:</w:t>
            </w:r>
          </w:p>
          <w:p w:rsidR="00E75170" w:rsidRPr="00B53536" w:rsidRDefault="00E75170" w:rsidP="009005B8">
            <w:pPr>
              <w:spacing w:after="24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  <w:lang w:eastAsia="en-US"/>
              </w:rPr>
              <w:t>6) prawidłowo stosuje jednostki długości: metr, centymetr, decymetr, milimetr, kilometr;</w:t>
            </w:r>
          </w:p>
          <w:p w:rsidR="00E75170" w:rsidRPr="00B53536" w:rsidRDefault="00E75170" w:rsidP="009005B8">
            <w:pPr>
              <w:spacing w:after="120"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  <w:lang w:eastAsia="en-US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  <w:lang w:eastAsia="en-US"/>
              </w:rPr>
              <w:t>14. Zadania tekstowe.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3. Pole równoległoboku.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2) oblicza pola: równoległoboków przedstawionych na rysunku (w tym na własnym rysunku pomocniczym) oraz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r w:rsidRPr="00B53536">
              <w:rPr>
                <w:color w:val="000000"/>
                <w:sz w:val="20"/>
                <w:szCs w:val="20"/>
              </w:rPr>
              <w:t>sytuacjach praktycznych;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3) stosuje jednostki pola: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B53536">
              <w:rPr>
                <w:color w:val="000000"/>
                <w:sz w:val="20"/>
                <w:szCs w:val="20"/>
              </w:rPr>
              <w:t>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km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ar, hektar (bez zamiany jednostek w trakcie obliczeń);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4. Pole rombu.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2) oblicza pola: rombów przedstawionych na rysunku (w tym na własnym rysunku pomocniczym) oraz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r w:rsidRPr="00B53536">
              <w:rPr>
                <w:color w:val="000000"/>
                <w:sz w:val="20"/>
                <w:szCs w:val="20"/>
              </w:rPr>
              <w:t>sytuacjach praktycznych;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3) stosuje jednostki pola: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B53536">
              <w:rPr>
                <w:color w:val="000000"/>
                <w:sz w:val="20"/>
                <w:szCs w:val="20"/>
              </w:rPr>
              <w:t>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km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ar, hektar (bez zamiany jednostek w trakcie obliczeń);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5. Pole trójkąta.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2) oblicza pola: trójkątów przedstawionych na rysunku (w tym na własnym rysunku pomocniczym) oraz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r w:rsidRPr="00B53536">
              <w:rPr>
                <w:color w:val="000000"/>
                <w:sz w:val="20"/>
                <w:szCs w:val="20"/>
              </w:rPr>
              <w:t>sytuacjach praktycznych;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3) stosuje jednostki pola: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B53536">
              <w:rPr>
                <w:color w:val="000000"/>
                <w:sz w:val="20"/>
                <w:szCs w:val="20"/>
              </w:rPr>
              <w:t>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km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ar, hektar (bez zamiany jednostek w trakcie obliczeń);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 xml:space="preserve">6. Pole trapezu. 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2) oblicza pola: trapezów przedstawionych na rysunku (w tym na własnym rysunku pomocniczym) oraz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r w:rsidRPr="00B53536">
              <w:rPr>
                <w:color w:val="000000"/>
                <w:sz w:val="20"/>
                <w:szCs w:val="20"/>
              </w:rPr>
              <w:t>sytuacjach praktycznych;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3) stosuje jednostki pola: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B53536">
              <w:rPr>
                <w:color w:val="000000"/>
                <w:sz w:val="20"/>
                <w:szCs w:val="20"/>
              </w:rPr>
              <w:t>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km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ar, hektar (bez zamiany jednostek w trakcie obliczeń);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7. Pola wielokątów – podsumowanie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8A3A2D" w:rsidRDefault="00E75170" w:rsidP="0011199D">
            <w:pPr>
              <w:spacing w:line="276" w:lineRule="auto"/>
              <w:ind w:left="298" w:hanging="360"/>
              <w:textAlignment w:val="top"/>
              <w:rPr>
                <w:b/>
                <w:bCs/>
                <w:color w:val="000000"/>
                <w:sz w:val="20"/>
                <w:szCs w:val="20"/>
              </w:rPr>
            </w:pPr>
            <w:r w:rsidRPr="008A3A2D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8A3A2D" w:rsidRDefault="00E75170" w:rsidP="0011199D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A2D">
              <w:rPr>
                <w:color w:val="000000"/>
                <w:sz w:val="20"/>
                <w:szCs w:val="20"/>
              </w:rPr>
              <w:t>1) oblicza obwód wielokąta o danych długościach boków;</w:t>
            </w:r>
          </w:p>
          <w:p w:rsidR="00E75170" w:rsidRPr="008A3A2D" w:rsidRDefault="00E75170" w:rsidP="0011199D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A3A2D">
              <w:rPr>
                <w:color w:val="000000"/>
                <w:sz w:val="20"/>
                <w:szCs w:val="20"/>
              </w:rPr>
              <w:t>2) oblicza pola: kwadratu, prostokąta, rombu, równoległoboku, trójkąta, trapezu przedstawionych na rysunku (w tym na własnym rysunku pomocniczym) oraz w sytuacjach praktycznych;</w:t>
            </w:r>
          </w:p>
          <w:p w:rsidR="00E75170" w:rsidRPr="00B53536" w:rsidRDefault="00E75170" w:rsidP="0011199D">
            <w:pPr>
              <w:spacing w:line="276" w:lineRule="auto"/>
              <w:ind w:left="298" w:hanging="36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A3A2D">
              <w:rPr>
                <w:color w:val="000000"/>
                <w:sz w:val="20"/>
                <w:szCs w:val="20"/>
              </w:rPr>
              <w:t>3) stosuje jednostki pola: m</w:t>
            </w:r>
            <w:r w:rsidRPr="008A3A2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A3A2D">
              <w:rPr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8A3A2D">
              <w:rPr>
                <w:color w:val="000000"/>
                <w:sz w:val="20"/>
                <w:szCs w:val="20"/>
              </w:rPr>
              <w:t>cm</w:t>
            </w:r>
            <w:r w:rsidRPr="008A3A2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A3A2D">
              <w:rPr>
                <w:color w:val="000000"/>
                <w:sz w:val="20"/>
                <w:szCs w:val="20"/>
              </w:rPr>
              <w:t>, km</w:t>
            </w:r>
            <w:r w:rsidRPr="008A3A2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A3A2D">
              <w:rPr>
                <w:color w:val="000000"/>
                <w:sz w:val="20"/>
                <w:szCs w:val="20"/>
              </w:rPr>
              <w:t>, mm</w:t>
            </w:r>
            <w:r w:rsidRPr="008A3A2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A3A2D">
              <w:rPr>
                <w:color w:val="000000"/>
                <w:sz w:val="20"/>
                <w:szCs w:val="20"/>
              </w:rPr>
              <w:t>, dm</w:t>
            </w:r>
            <w:r w:rsidRPr="008A3A2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A3A2D">
              <w:rPr>
                <w:color w:val="000000"/>
                <w:sz w:val="20"/>
                <w:szCs w:val="20"/>
              </w:rPr>
              <w:t>, ar, hektar (bez zamiany jednostek w trakcie obliczeń);</w:t>
            </w:r>
          </w:p>
          <w:p w:rsidR="00E75170" w:rsidRPr="00B53536" w:rsidRDefault="00E75170" w:rsidP="009005B8">
            <w:pPr>
              <w:spacing w:line="276" w:lineRule="auto"/>
              <w:ind w:left="298" w:hanging="360"/>
              <w:textAlignment w:val="top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14567" w:type="dxa"/>
            <w:gridSpan w:val="3"/>
            <w:shd w:val="clear" w:color="auto" w:fill="D9D9D9"/>
            <w:vAlign w:val="center"/>
          </w:tcPr>
          <w:p w:rsidR="00E75170" w:rsidRPr="00AA71C3" w:rsidRDefault="00E75170" w:rsidP="009005B8">
            <w:pPr>
              <w:spacing w:after="120" w:line="276" w:lineRule="auto"/>
              <w:ind w:left="298" w:hanging="360"/>
              <w:textAlignment w:val="top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7. </w:t>
            </w:r>
            <w:r w:rsidRPr="00AA71C3">
              <w:rPr>
                <w:b/>
                <w:bCs/>
                <w:sz w:val="28"/>
                <w:szCs w:val="28"/>
                <w:lang w:eastAsia="en-US"/>
              </w:rPr>
              <w:t>LICZBY CAŁKOWITE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1. </w:t>
            </w:r>
            <w:r>
              <w:rPr>
                <w:rFonts w:eastAsia="Quasi-LucidaBright"/>
                <w:sz w:val="28"/>
                <w:szCs w:val="28"/>
              </w:rPr>
              <w:t>Liczby ujemne.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3. Liczby całkowite.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1) podaje praktyczne przykłady stosowania liczb ujemnych;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2) interpretuje liczby całkowite na osi liczbowej;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4) porównuje liczby całkowite; 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before="240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12. Obliczenia praktyczne. Uczeń:</w:t>
            </w:r>
          </w:p>
          <w:p w:rsidR="00E75170" w:rsidRPr="00AA71C3" w:rsidRDefault="00E75170" w:rsidP="009005B8">
            <w:pPr>
              <w:autoSpaceDE w:val="0"/>
              <w:autoSpaceDN w:val="0"/>
              <w:adjustRightInd w:val="0"/>
              <w:ind w:left="298" w:hanging="36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odczytuje temperaturę (dodatnią i ujemną)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2. Dodawanie liczb całkowitych.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533D"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3. Liczby całkowite.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 wykonuje proste rachunki na liczbach całkowitych;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-2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3. Odejmowanie liczb całkowitych.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3. Liczby całkowite.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 wykonuje proste rachunki na liczbach całkowitych;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4. Mnożenie i dzielenie liczb całkowitych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533D"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3. Liczby całkowite.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after="120" w:line="276" w:lineRule="auto"/>
              <w:ind w:left="298" w:hanging="36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 wykonuje proste rachunki na liczbach całkowitych;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14567" w:type="dxa"/>
            <w:gridSpan w:val="3"/>
            <w:shd w:val="clear" w:color="auto" w:fill="D9D9D9"/>
            <w:vAlign w:val="center"/>
          </w:tcPr>
          <w:p w:rsidR="00E75170" w:rsidRPr="00700D29" w:rsidRDefault="00E75170" w:rsidP="009005B8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br w:type="page"/>
              <w:t xml:space="preserve">8. </w:t>
            </w:r>
            <w:r>
              <w:rPr>
                <w:b/>
                <w:bCs/>
                <w:sz w:val="28"/>
                <w:szCs w:val="28"/>
              </w:rPr>
              <w:t xml:space="preserve">GRANIASTOSŁUPY 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 w:rsidRPr="0097533D">
              <w:rPr>
                <w:rFonts w:eastAsia="Quasi-LucidaBright"/>
                <w:sz w:val="28"/>
                <w:szCs w:val="28"/>
              </w:rPr>
              <w:t xml:space="preserve">1. </w:t>
            </w:r>
            <w:r>
              <w:rPr>
                <w:rFonts w:eastAsia="Quasi-LucidaBright"/>
                <w:sz w:val="28"/>
                <w:szCs w:val="28"/>
              </w:rPr>
              <w:t>Prostopadłościany i sześciany.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10. Bryły.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 xml:space="preserve">2) wskazuje wśród graniastosłupów prostopadłościany i sześciany i uzasadnia swój wybór; 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2. Przykłady graniastosłupów prostych.</w:t>
            </w:r>
          </w:p>
        </w:tc>
        <w:tc>
          <w:tcPr>
            <w:tcW w:w="1897" w:type="dxa"/>
            <w:vAlign w:val="center"/>
          </w:tcPr>
          <w:p w:rsidR="00E75170" w:rsidRPr="0097533D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10. Bryły.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1) rozpoznaje graniastosłupy proste w sytuacjach praktycznych i wskazuje te bryły wśród innych modeli brył;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2) wskazuje wśród graniastosłupów prostopadłościany i sześciany i uzasadnia swój wybór;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3. Siatki graniastosłupów prostych.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10. Bryły.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3) rozpoznaje siatki graniastosłupów prostych;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4) rysuje siatki prostopadłościanów;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4. Pole powierzchni graniastosłupa prostego.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3) stosuje jednostki pola: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km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53536">
              <w:rPr>
                <w:color w:val="000000"/>
                <w:sz w:val="20"/>
                <w:szCs w:val="20"/>
              </w:rPr>
              <w:t>, ar, hektar (bez zmiany jednostek w trakcie obliczeń);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4) oblicza pole powierzchni prostopadłościanu przy danych długościach krawędzi;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ind w:left="284" w:hanging="284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5. Objętość figury. Jednostki objętości.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 stosuje jednostki objętości i pojemności: litr, mililitr,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6. Objętość prostopadłościanu.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4) oblicza objętość prostopadłościanu przy danych długościach krawędzi;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 stosuje jednostki objętości i pojemności: litr, mililitr,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7. Objętość graniastosłupa prostego.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53536">
              <w:rPr>
                <w:color w:val="000000"/>
                <w:sz w:val="20"/>
                <w:szCs w:val="20"/>
              </w:rPr>
              <w:t xml:space="preserve"> 4) oblicza objętość prostopadłościanu przy danych długościach krawędzi;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 stosuje jednostki objętości i pojemności: litr, mililitr,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</w:tc>
      </w:tr>
      <w:tr w:rsidR="00E75170" w:rsidRPr="0097533D">
        <w:trPr>
          <w:gridBefore w:val="1"/>
          <w:cantSplit/>
          <w:trHeight w:val="284"/>
        </w:trPr>
        <w:tc>
          <w:tcPr>
            <w:tcW w:w="4465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rPr>
                <w:rFonts w:eastAsia="Quasi-LucidaBright"/>
                <w:sz w:val="28"/>
                <w:szCs w:val="28"/>
              </w:rPr>
            </w:pPr>
            <w:r>
              <w:rPr>
                <w:rFonts w:eastAsia="Quasi-LucidaBright"/>
                <w:sz w:val="28"/>
                <w:szCs w:val="28"/>
              </w:rPr>
              <w:t>8. Litry i mililitry.</w:t>
            </w:r>
          </w:p>
        </w:tc>
        <w:tc>
          <w:tcPr>
            <w:tcW w:w="1897" w:type="dxa"/>
            <w:vAlign w:val="center"/>
          </w:tcPr>
          <w:p w:rsidR="00E75170" w:rsidRDefault="00E75170" w:rsidP="009005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5" w:type="dxa"/>
            <w:vAlign w:val="center"/>
          </w:tcPr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ind w:left="298" w:hanging="360"/>
              <w:rPr>
                <w:b/>
                <w:bCs/>
                <w:color w:val="000000"/>
                <w:sz w:val="20"/>
                <w:szCs w:val="20"/>
              </w:rPr>
            </w:pPr>
            <w:r w:rsidRPr="00B53536">
              <w:rPr>
                <w:b/>
                <w:bCs/>
                <w:color w:val="000000"/>
                <w:sz w:val="20"/>
                <w:szCs w:val="20"/>
              </w:rPr>
              <w:t>11. Obliczenia w geometrii. Uczeń:</w:t>
            </w:r>
          </w:p>
          <w:p w:rsidR="00E75170" w:rsidRPr="00B53536" w:rsidRDefault="00E75170" w:rsidP="009005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536">
              <w:rPr>
                <w:color w:val="000000"/>
                <w:sz w:val="20"/>
                <w:szCs w:val="20"/>
              </w:rPr>
              <w:t>5) stosuje jednostki objętości i pojemności: litr, mililitr, dm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cm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, mm</w:t>
            </w:r>
            <w:r w:rsidRPr="00B5353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53536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E75170" w:rsidRPr="0097533D" w:rsidRDefault="00E75170" w:rsidP="0055158C">
      <w:pPr>
        <w:autoSpaceDE w:val="0"/>
        <w:autoSpaceDN w:val="0"/>
        <w:adjustRightInd w:val="0"/>
        <w:rPr>
          <w:sz w:val="30"/>
          <w:szCs w:val="30"/>
        </w:rPr>
      </w:pPr>
    </w:p>
    <w:sectPr w:rsidR="00E75170" w:rsidRPr="0097533D" w:rsidSect="00257971">
      <w:foot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70" w:rsidRDefault="00E75170" w:rsidP="005E5275">
      <w:r>
        <w:separator/>
      </w:r>
    </w:p>
  </w:endnote>
  <w:endnote w:type="continuationSeparator" w:id="0">
    <w:p w:rsidR="00E75170" w:rsidRDefault="00E75170" w:rsidP="005E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70" w:rsidRDefault="00E75170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E75170" w:rsidRDefault="00E75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70" w:rsidRDefault="00E75170" w:rsidP="005E5275">
      <w:r>
        <w:separator/>
      </w:r>
    </w:p>
  </w:footnote>
  <w:footnote w:type="continuationSeparator" w:id="0">
    <w:p w:rsidR="00E75170" w:rsidRDefault="00E75170" w:rsidP="005E5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12E"/>
    <w:multiLevelType w:val="hybridMultilevel"/>
    <w:tmpl w:val="17F6BBB0"/>
    <w:lvl w:ilvl="0" w:tplc="2EEA4F20">
      <w:start w:val="1"/>
      <w:numFmt w:val="decimal"/>
      <w:lvlText w:val="%1."/>
      <w:lvlJc w:val="left"/>
      <w:pPr>
        <w:ind w:left="298" w:hanging="360"/>
      </w:pPr>
      <w:rPr>
        <w:rFonts w:eastAsia="Quasi-LucidaBright" w:hint="default"/>
        <w:b w:val="0"/>
        <w:bCs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18" w:hanging="360"/>
      </w:pPr>
    </w:lvl>
    <w:lvl w:ilvl="2" w:tplc="0415001B">
      <w:start w:val="1"/>
      <w:numFmt w:val="lowerRoman"/>
      <w:lvlText w:val="%3."/>
      <w:lvlJc w:val="right"/>
      <w:pPr>
        <w:ind w:left="1738" w:hanging="180"/>
      </w:pPr>
    </w:lvl>
    <w:lvl w:ilvl="3" w:tplc="0415000F">
      <w:start w:val="1"/>
      <w:numFmt w:val="decimal"/>
      <w:lvlText w:val="%4."/>
      <w:lvlJc w:val="left"/>
      <w:pPr>
        <w:ind w:left="2458" w:hanging="360"/>
      </w:pPr>
    </w:lvl>
    <w:lvl w:ilvl="4" w:tplc="04150019">
      <w:start w:val="1"/>
      <w:numFmt w:val="lowerLetter"/>
      <w:lvlText w:val="%5."/>
      <w:lvlJc w:val="left"/>
      <w:pPr>
        <w:ind w:left="3178" w:hanging="360"/>
      </w:pPr>
    </w:lvl>
    <w:lvl w:ilvl="5" w:tplc="0415001B">
      <w:start w:val="1"/>
      <w:numFmt w:val="lowerRoman"/>
      <w:lvlText w:val="%6."/>
      <w:lvlJc w:val="right"/>
      <w:pPr>
        <w:ind w:left="3898" w:hanging="180"/>
      </w:pPr>
    </w:lvl>
    <w:lvl w:ilvl="6" w:tplc="0415000F">
      <w:start w:val="1"/>
      <w:numFmt w:val="decimal"/>
      <w:lvlText w:val="%7."/>
      <w:lvlJc w:val="left"/>
      <w:pPr>
        <w:ind w:left="4618" w:hanging="360"/>
      </w:pPr>
    </w:lvl>
    <w:lvl w:ilvl="7" w:tplc="04150019">
      <w:start w:val="1"/>
      <w:numFmt w:val="lowerLetter"/>
      <w:lvlText w:val="%8."/>
      <w:lvlJc w:val="left"/>
      <w:pPr>
        <w:ind w:left="5338" w:hanging="360"/>
      </w:pPr>
    </w:lvl>
    <w:lvl w:ilvl="8" w:tplc="0415001B">
      <w:start w:val="1"/>
      <w:numFmt w:val="lowerRoman"/>
      <w:lvlText w:val="%9."/>
      <w:lvlJc w:val="right"/>
      <w:pPr>
        <w:ind w:left="6058" w:hanging="180"/>
      </w:pPr>
    </w:lvl>
  </w:abstractNum>
  <w:abstractNum w:abstractNumId="1">
    <w:nsid w:val="0A28613B"/>
    <w:multiLevelType w:val="hybridMultilevel"/>
    <w:tmpl w:val="AF32C06A"/>
    <w:lvl w:ilvl="0" w:tplc="25D025A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2">
    <w:nsid w:val="3B4B6343"/>
    <w:multiLevelType w:val="hybridMultilevel"/>
    <w:tmpl w:val="F418CF92"/>
    <w:lvl w:ilvl="0" w:tplc="77243530">
      <w:start w:val="1"/>
      <w:numFmt w:val="decimal"/>
      <w:lvlText w:val="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3">
    <w:nsid w:val="3C140160"/>
    <w:multiLevelType w:val="hybridMultilevel"/>
    <w:tmpl w:val="90E8B054"/>
    <w:lvl w:ilvl="0" w:tplc="05F04C6E">
      <w:start w:val="1"/>
      <w:numFmt w:val="decimal"/>
      <w:lvlText w:val="%1."/>
      <w:lvlJc w:val="left"/>
      <w:pPr>
        <w:ind w:left="720" w:hanging="360"/>
      </w:pPr>
      <w:rPr>
        <w:rFonts w:eastAsia="Quasi-LucidaBright" w:hint="default"/>
        <w:b w:val="0"/>
        <w:bCs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4654C"/>
    <w:multiLevelType w:val="hybridMultilevel"/>
    <w:tmpl w:val="4008C8EA"/>
    <w:lvl w:ilvl="0" w:tplc="396410E4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5">
    <w:nsid w:val="61FD6392"/>
    <w:multiLevelType w:val="hybridMultilevel"/>
    <w:tmpl w:val="B3BA94E8"/>
    <w:lvl w:ilvl="0" w:tplc="40546568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6">
    <w:nsid w:val="70320420"/>
    <w:multiLevelType w:val="hybridMultilevel"/>
    <w:tmpl w:val="92126164"/>
    <w:lvl w:ilvl="0" w:tplc="23B2B7EC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5C9"/>
    <w:rsid w:val="000244D0"/>
    <w:rsid w:val="0002676A"/>
    <w:rsid w:val="000450A9"/>
    <w:rsid w:val="00055514"/>
    <w:rsid w:val="000615C9"/>
    <w:rsid w:val="000A1167"/>
    <w:rsid w:val="000A367B"/>
    <w:rsid w:val="000E3272"/>
    <w:rsid w:val="000F13FC"/>
    <w:rsid w:val="000F48EC"/>
    <w:rsid w:val="0011199D"/>
    <w:rsid w:val="00114C29"/>
    <w:rsid w:val="001211B7"/>
    <w:rsid w:val="0012203F"/>
    <w:rsid w:val="00130903"/>
    <w:rsid w:val="0013483D"/>
    <w:rsid w:val="001547BC"/>
    <w:rsid w:val="001621A2"/>
    <w:rsid w:val="00176D7D"/>
    <w:rsid w:val="001854D0"/>
    <w:rsid w:val="001944F4"/>
    <w:rsid w:val="001A5EA1"/>
    <w:rsid w:val="001B7BB6"/>
    <w:rsid w:val="001D0470"/>
    <w:rsid w:val="001D14AA"/>
    <w:rsid w:val="001E72ED"/>
    <w:rsid w:val="002426FD"/>
    <w:rsid w:val="00245EE3"/>
    <w:rsid w:val="002461D4"/>
    <w:rsid w:val="00255D49"/>
    <w:rsid w:val="00257971"/>
    <w:rsid w:val="002712A2"/>
    <w:rsid w:val="002A7749"/>
    <w:rsid w:val="002C5695"/>
    <w:rsid w:val="002D6334"/>
    <w:rsid w:val="002D6B7A"/>
    <w:rsid w:val="00311E17"/>
    <w:rsid w:val="00320E81"/>
    <w:rsid w:val="00354859"/>
    <w:rsid w:val="003640E6"/>
    <w:rsid w:val="00383E05"/>
    <w:rsid w:val="00387831"/>
    <w:rsid w:val="003A6C9C"/>
    <w:rsid w:val="003C4394"/>
    <w:rsid w:val="003E60A6"/>
    <w:rsid w:val="003F17EB"/>
    <w:rsid w:val="003F4587"/>
    <w:rsid w:val="00401F71"/>
    <w:rsid w:val="004028E8"/>
    <w:rsid w:val="00423B88"/>
    <w:rsid w:val="0042725E"/>
    <w:rsid w:val="00442C72"/>
    <w:rsid w:val="00453CAD"/>
    <w:rsid w:val="004626ED"/>
    <w:rsid w:val="00464D5D"/>
    <w:rsid w:val="00467513"/>
    <w:rsid w:val="00484422"/>
    <w:rsid w:val="004B230D"/>
    <w:rsid w:val="004B6A9E"/>
    <w:rsid w:val="004C32EE"/>
    <w:rsid w:val="004C34B0"/>
    <w:rsid w:val="004C6D2F"/>
    <w:rsid w:val="004C71A4"/>
    <w:rsid w:val="004E3602"/>
    <w:rsid w:val="004F1316"/>
    <w:rsid w:val="0050053A"/>
    <w:rsid w:val="00503590"/>
    <w:rsid w:val="00513B40"/>
    <w:rsid w:val="005143D3"/>
    <w:rsid w:val="005175E6"/>
    <w:rsid w:val="00530040"/>
    <w:rsid w:val="005349B3"/>
    <w:rsid w:val="00545256"/>
    <w:rsid w:val="00545737"/>
    <w:rsid w:val="0055158C"/>
    <w:rsid w:val="00554B0B"/>
    <w:rsid w:val="005563A2"/>
    <w:rsid w:val="0057055B"/>
    <w:rsid w:val="00571241"/>
    <w:rsid w:val="005716E6"/>
    <w:rsid w:val="005A09A2"/>
    <w:rsid w:val="005B689E"/>
    <w:rsid w:val="005C7EB2"/>
    <w:rsid w:val="005D6CE0"/>
    <w:rsid w:val="005E320E"/>
    <w:rsid w:val="005E5275"/>
    <w:rsid w:val="005E6F0D"/>
    <w:rsid w:val="005E7815"/>
    <w:rsid w:val="005F5866"/>
    <w:rsid w:val="005F74CD"/>
    <w:rsid w:val="0060112A"/>
    <w:rsid w:val="0060707D"/>
    <w:rsid w:val="00612C75"/>
    <w:rsid w:val="00641FAB"/>
    <w:rsid w:val="0064287F"/>
    <w:rsid w:val="00645005"/>
    <w:rsid w:val="00651EE2"/>
    <w:rsid w:val="0065728D"/>
    <w:rsid w:val="00674479"/>
    <w:rsid w:val="006A7494"/>
    <w:rsid w:val="006B595B"/>
    <w:rsid w:val="006C0AE8"/>
    <w:rsid w:val="006E0651"/>
    <w:rsid w:val="006F4F8E"/>
    <w:rsid w:val="00700D29"/>
    <w:rsid w:val="00700FC6"/>
    <w:rsid w:val="007238BC"/>
    <w:rsid w:val="00763697"/>
    <w:rsid w:val="00766057"/>
    <w:rsid w:val="00793BD9"/>
    <w:rsid w:val="007A00BC"/>
    <w:rsid w:val="007A05D4"/>
    <w:rsid w:val="007A48D8"/>
    <w:rsid w:val="007C061D"/>
    <w:rsid w:val="007C0C92"/>
    <w:rsid w:val="007C2EC3"/>
    <w:rsid w:val="007C4E37"/>
    <w:rsid w:val="007D0F27"/>
    <w:rsid w:val="007D5060"/>
    <w:rsid w:val="007E1F2F"/>
    <w:rsid w:val="007E34A1"/>
    <w:rsid w:val="007F3946"/>
    <w:rsid w:val="00811BEF"/>
    <w:rsid w:val="008121FF"/>
    <w:rsid w:val="00812FCA"/>
    <w:rsid w:val="00820EC2"/>
    <w:rsid w:val="008546EE"/>
    <w:rsid w:val="00856BE7"/>
    <w:rsid w:val="00875BAD"/>
    <w:rsid w:val="00876F72"/>
    <w:rsid w:val="008945B7"/>
    <w:rsid w:val="00894CD8"/>
    <w:rsid w:val="008A3A2D"/>
    <w:rsid w:val="008B0139"/>
    <w:rsid w:val="008B29A7"/>
    <w:rsid w:val="008B3531"/>
    <w:rsid w:val="008D1FDB"/>
    <w:rsid w:val="008D454B"/>
    <w:rsid w:val="008F1085"/>
    <w:rsid w:val="008F554A"/>
    <w:rsid w:val="009005B8"/>
    <w:rsid w:val="00910B30"/>
    <w:rsid w:val="00926762"/>
    <w:rsid w:val="0093472E"/>
    <w:rsid w:val="0094312F"/>
    <w:rsid w:val="00946191"/>
    <w:rsid w:val="00952C19"/>
    <w:rsid w:val="00960CB1"/>
    <w:rsid w:val="00962EAA"/>
    <w:rsid w:val="00973F69"/>
    <w:rsid w:val="0097533D"/>
    <w:rsid w:val="00984A40"/>
    <w:rsid w:val="009A6178"/>
    <w:rsid w:val="009B4902"/>
    <w:rsid w:val="009C6288"/>
    <w:rsid w:val="009F009F"/>
    <w:rsid w:val="00A455F2"/>
    <w:rsid w:val="00A46EDC"/>
    <w:rsid w:val="00A60539"/>
    <w:rsid w:val="00A854FD"/>
    <w:rsid w:val="00AA71C3"/>
    <w:rsid w:val="00AC0E42"/>
    <w:rsid w:val="00AC194D"/>
    <w:rsid w:val="00AD4472"/>
    <w:rsid w:val="00AF53DB"/>
    <w:rsid w:val="00B05670"/>
    <w:rsid w:val="00B07A81"/>
    <w:rsid w:val="00B07EE8"/>
    <w:rsid w:val="00B13A24"/>
    <w:rsid w:val="00B150EC"/>
    <w:rsid w:val="00B23406"/>
    <w:rsid w:val="00B24458"/>
    <w:rsid w:val="00B2633D"/>
    <w:rsid w:val="00B3311F"/>
    <w:rsid w:val="00B50817"/>
    <w:rsid w:val="00B5108E"/>
    <w:rsid w:val="00B53536"/>
    <w:rsid w:val="00B53EB4"/>
    <w:rsid w:val="00B67699"/>
    <w:rsid w:val="00B859D1"/>
    <w:rsid w:val="00B96F6A"/>
    <w:rsid w:val="00BC3207"/>
    <w:rsid w:val="00BF1DBD"/>
    <w:rsid w:val="00C07345"/>
    <w:rsid w:val="00C24DDD"/>
    <w:rsid w:val="00C47EE2"/>
    <w:rsid w:val="00C54D94"/>
    <w:rsid w:val="00C62C1C"/>
    <w:rsid w:val="00C666CA"/>
    <w:rsid w:val="00C80363"/>
    <w:rsid w:val="00C861B4"/>
    <w:rsid w:val="00CA4DC6"/>
    <w:rsid w:val="00CB1AB6"/>
    <w:rsid w:val="00CB461E"/>
    <w:rsid w:val="00CC44F4"/>
    <w:rsid w:val="00CE776A"/>
    <w:rsid w:val="00CF1DFD"/>
    <w:rsid w:val="00D0258D"/>
    <w:rsid w:val="00D1088E"/>
    <w:rsid w:val="00D430ED"/>
    <w:rsid w:val="00D63ABD"/>
    <w:rsid w:val="00D83761"/>
    <w:rsid w:val="00DA7B14"/>
    <w:rsid w:val="00DB2DFB"/>
    <w:rsid w:val="00DB43A5"/>
    <w:rsid w:val="00E07FCC"/>
    <w:rsid w:val="00E35A85"/>
    <w:rsid w:val="00E568EA"/>
    <w:rsid w:val="00E6483A"/>
    <w:rsid w:val="00E75170"/>
    <w:rsid w:val="00E82F01"/>
    <w:rsid w:val="00E855C4"/>
    <w:rsid w:val="00E91416"/>
    <w:rsid w:val="00E93E5C"/>
    <w:rsid w:val="00EA046B"/>
    <w:rsid w:val="00EA4955"/>
    <w:rsid w:val="00EB5E48"/>
    <w:rsid w:val="00ED1B56"/>
    <w:rsid w:val="00ED2FB7"/>
    <w:rsid w:val="00ED412C"/>
    <w:rsid w:val="00ED678E"/>
    <w:rsid w:val="00EE196F"/>
    <w:rsid w:val="00EE3181"/>
    <w:rsid w:val="00EE340B"/>
    <w:rsid w:val="00F06BC0"/>
    <w:rsid w:val="00F55D6E"/>
    <w:rsid w:val="00F767A6"/>
    <w:rsid w:val="00F95E10"/>
    <w:rsid w:val="00FB103E"/>
    <w:rsid w:val="00FC146B"/>
    <w:rsid w:val="00FC6BE2"/>
    <w:rsid w:val="00FE28D4"/>
    <w:rsid w:val="00FF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61B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61B4"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0615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E28D4"/>
    <w:rPr>
      <w:b/>
      <w:bCs/>
    </w:rPr>
  </w:style>
  <w:style w:type="paragraph" w:styleId="Header">
    <w:name w:val="header"/>
    <w:basedOn w:val="Normal"/>
    <w:link w:val="HeaderChar"/>
    <w:uiPriority w:val="99"/>
    <w:rsid w:val="005E52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52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52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2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2921</Words>
  <Characters>17531</Characters>
  <Application>Microsoft Office Outlook</Application>
  <DocSecurity>0</DocSecurity>
  <Lines>0</Lines>
  <Paragraphs>0</Paragraphs>
  <ScaleCrop>false</ScaleCrop>
  <Company>GWO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DLA KLASY I GIMNAZJUM</dc:title>
  <dc:subject/>
  <dc:creator>Marek Pisarski</dc:creator>
  <cp:keywords/>
  <dc:description/>
  <cp:lastModifiedBy>.</cp:lastModifiedBy>
  <cp:revision>3</cp:revision>
  <cp:lastPrinted>2017-09-06T16:01:00Z</cp:lastPrinted>
  <dcterms:created xsi:type="dcterms:W3CDTF">2017-08-09T12:41:00Z</dcterms:created>
  <dcterms:modified xsi:type="dcterms:W3CDTF">2017-09-06T16:01:00Z</dcterms:modified>
</cp:coreProperties>
</file>