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88" w:rsidRDefault="004E1788" w:rsidP="004E1788">
      <w:pPr>
        <w:ind w:left="708"/>
        <w:jc w:val="center"/>
        <w:rPr>
          <w:b/>
        </w:rPr>
      </w:pPr>
    </w:p>
    <w:p w:rsidR="004E1788" w:rsidRDefault="004E1788" w:rsidP="004E1788">
      <w:pPr>
        <w:ind w:left="708"/>
        <w:jc w:val="center"/>
        <w:rPr>
          <w:b/>
        </w:rPr>
      </w:pPr>
    </w:p>
    <w:p w:rsidR="004E1788" w:rsidRDefault="004E1788" w:rsidP="004E1788">
      <w:pPr>
        <w:ind w:left="708"/>
        <w:jc w:val="center"/>
        <w:rPr>
          <w:b/>
        </w:rPr>
      </w:pPr>
    </w:p>
    <w:p w:rsidR="004E1788" w:rsidRDefault="004E1788" w:rsidP="004E1788">
      <w:pPr>
        <w:ind w:left="708"/>
        <w:jc w:val="center"/>
        <w:rPr>
          <w:b/>
        </w:rPr>
      </w:pPr>
    </w:p>
    <w:p w:rsidR="004E1788" w:rsidRDefault="004E1788" w:rsidP="004E1788">
      <w:pPr>
        <w:ind w:left="708"/>
        <w:jc w:val="center"/>
        <w:rPr>
          <w:b/>
        </w:rPr>
      </w:pPr>
    </w:p>
    <w:p w:rsidR="00577190" w:rsidRPr="00F50901" w:rsidRDefault="004E1788" w:rsidP="004E1788">
      <w:pPr>
        <w:jc w:val="center"/>
        <w:rPr>
          <w:b/>
        </w:rPr>
      </w:pPr>
      <w:bookmarkStart w:id="0" w:name="_GoBack"/>
      <w:bookmarkEnd w:id="0"/>
      <w:r>
        <w:rPr>
          <w:b/>
        </w:rPr>
        <w:t>R</w:t>
      </w:r>
      <w:r w:rsidR="006D283C" w:rsidRPr="00F50901">
        <w:rPr>
          <w:b/>
        </w:rPr>
        <w:t xml:space="preserve">EGULAMIN CZŁONKOWSTWA I KORZYSTANIA Z POŻYCZEK I ZWROTÓW </w:t>
      </w:r>
      <w:r w:rsidR="00623361">
        <w:rPr>
          <w:b/>
        </w:rPr>
        <w:t xml:space="preserve">ORAZ ZAPOMÓG                                    </w:t>
      </w:r>
      <w:r w:rsidR="006D283C" w:rsidRPr="00F50901">
        <w:rPr>
          <w:b/>
        </w:rPr>
        <w:t xml:space="preserve">W </w:t>
      </w:r>
      <w:r w:rsidR="00D70192" w:rsidRPr="00F50901">
        <w:rPr>
          <w:b/>
        </w:rPr>
        <w:t xml:space="preserve">KZP PO </w:t>
      </w:r>
      <w:r w:rsidR="00F50901" w:rsidRPr="00F50901">
        <w:rPr>
          <w:b/>
        </w:rPr>
        <w:t>W ZAKOPANEM</w:t>
      </w:r>
    </w:p>
    <w:p w:rsidR="00D70192" w:rsidRDefault="00D70192">
      <w:r>
        <w:tab/>
      </w:r>
      <w:r>
        <w:tab/>
      </w:r>
      <w:r>
        <w:tab/>
      </w:r>
      <w:r>
        <w:tab/>
      </w:r>
      <w:r>
        <w:tab/>
        <w:t>&amp;  1</w:t>
      </w:r>
    </w:p>
    <w:p w:rsidR="00D70192" w:rsidRDefault="00D70192">
      <w:r>
        <w:t>Członkiem KZP PO może być każdy pracownik oświaty zatrudniony na czas nieokreślony, a także rencista i emeryt – były pracownik zakładu pracy.</w:t>
      </w:r>
    </w:p>
    <w:p w:rsidR="00D70192" w:rsidRDefault="00D70192">
      <w:r>
        <w:tab/>
      </w:r>
      <w:r>
        <w:tab/>
      </w:r>
      <w:r>
        <w:tab/>
      </w:r>
      <w:r>
        <w:tab/>
      </w:r>
      <w:r>
        <w:tab/>
        <w:t>&amp; 2</w:t>
      </w:r>
    </w:p>
    <w:p w:rsidR="00D70192" w:rsidRDefault="00D70192">
      <w:r>
        <w:t>Członkowie przyjmowani są na podstawie złożonej deklaracji przystąpienia do KZP PO z zaznaczeniem placówki, w jakiej jest zatrudniony oraz stanowiska.</w:t>
      </w:r>
    </w:p>
    <w:p w:rsidR="00D70192" w:rsidRDefault="00D70192">
      <w:r>
        <w:tab/>
      </w:r>
      <w:r>
        <w:tab/>
      </w:r>
      <w:r>
        <w:tab/>
      </w:r>
      <w:r>
        <w:tab/>
      </w:r>
      <w:r>
        <w:tab/>
        <w:t>&amp; 3</w:t>
      </w:r>
    </w:p>
    <w:p w:rsidR="00D70192" w:rsidRDefault="00D70192">
      <w:r>
        <w:t>Członek KZP PO jest zobowiązany:</w:t>
      </w:r>
    </w:p>
    <w:p w:rsidR="00D70192" w:rsidRDefault="00623361" w:rsidP="00D70192">
      <w:pPr>
        <w:pStyle w:val="Akapitzlist"/>
        <w:numPr>
          <w:ilvl w:val="0"/>
          <w:numId w:val="1"/>
        </w:numPr>
      </w:pPr>
      <w:r>
        <w:t>Wpłacać wpisowe w wysokości 70 zł</w:t>
      </w:r>
      <w:r w:rsidR="00D70192">
        <w:t>,</w:t>
      </w:r>
    </w:p>
    <w:p w:rsidR="008D1F60" w:rsidRDefault="0019603C" w:rsidP="00D70192">
      <w:pPr>
        <w:pStyle w:val="Akapitzlist"/>
        <w:numPr>
          <w:ilvl w:val="0"/>
          <w:numId w:val="1"/>
        </w:numPr>
      </w:pPr>
      <w:r>
        <w:t>Wyrazić zgodę na przetwarzanie danych osobowych na potrzeby administracji i księgowości KZP PO,</w:t>
      </w:r>
    </w:p>
    <w:p w:rsidR="0019603C" w:rsidRDefault="0019603C" w:rsidP="00D70192">
      <w:pPr>
        <w:pStyle w:val="Akapitzlist"/>
        <w:numPr>
          <w:ilvl w:val="0"/>
          <w:numId w:val="1"/>
        </w:numPr>
      </w:pPr>
      <w:r>
        <w:t>Podać numer konta bankowego z pełna nazwą banku, w którym konto się znajduje,</w:t>
      </w:r>
    </w:p>
    <w:p w:rsidR="00D70192" w:rsidRDefault="00D70192" w:rsidP="00D70192">
      <w:pPr>
        <w:pStyle w:val="Akapitzlist"/>
        <w:numPr>
          <w:ilvl w:val="0"/>
          <w:numId w:val="1"/>
        </w:numPr>
      </w:pPr>
      <w:r>
        <w:t>Wpłacać</w:t>
      </w:r>
      <w:r w:rsidR="00623361">
        <w:t xml:space="preserve"> miesięczny wkład w wysokości 50 zł ( emeryci i renciści – 30 zł ) l</w:t>
      </w:r>
      <w:r>
        <w:t xml:space="preserve">ub </w:t>
      </w:r>
      <w:r w:rsidR="00A43DC9">
        <w:t>wyrazić zgodę</w:t>
      </w:r>
      <w:r>
        <w:t xml:space="preserve"> na potrącanie wkładu</w:t>
      </w:r>
      <w:r w:rsidR="00623361">
        <w:t xml:space="preserve"> z</w:t>
      </w:r>
      <w:r>
        <w:t xml:space="preserve"> wynagrodzenia za pracę, zasiłku chorobowego lub zasiłku wychowawczego,</w:t>
      </w:r>
    </w:p>
    <w:p w:rsidR="003D1ED7" w:rsidRDefault="00D70192" w:rsidP="00D70192">
      <w:pPr>
        <w:pStyle w:val="Akapitzlist"/>
        <w:numPr>
          <w:ilvl w:val="0"/>
          <w:numId w:val="1"/>
        </w:numPr>
      </w:pPr>
      <w:r>
        <w:t>Przestrzegać przepisów statutu oraz uchwał organów KZP PO</w:t>
      </w:r>
      <w:r w:rsidR="003D1ED7">
        <w:t>.</w:t>
      </w:r>
    </w:p>
    <w:p w:rsidR="003D1ED7" w:rsidRDefault="003D1ED7" w:rsidP="003D1ED7">
      <w:pPr>
        <w:ind w:left="3540"/>
      </w:pPr>
      <w:r>
        <w:t>&amp; 4</w:t>
      </w:r>
    </w:p>
    <w:p w:rsidR="003D1ED7" w:rsidRDefault="003D1ED7" w:rsidP="003D1ED7">
      <w:r>
        <w:t>Członek ma prawo:</w:t>
      </w:r>
    </w:p>
    <w:p w:rsidR="003D1ED7" w:rsidRDefault="003D1ED7" w:rsidP="003D1ED7">
      <w:pPr>
        <w:pStyle w:val="Akapitzlist"/>
        <w:numPr>
          <w:ilvl w:val="0"/>
          <w:numId w:val="2"/>
        </w:numPr>
      </w:pPr>
      <w:r>
        <w:t>Gromadzić oszczędności w KZP PO według zasad określonych w statucie,</w:t>
      </w:r>
    </w:p>
    <w:p w:rsidR="003D1ED7" w:rsidRDefault="003D1ED7" w:rsidP="003D1ED7">
      <w:pPr>
        <w:pStyle w:val="Akapitzlist"/>
        <w:numPr>
          <w:ilvl w:val="0"/>
          <w:numId w:val="2"/>
        </w:numPr>
      </w:pPr>
      <w:r>
        <w:t>Korzystać z :</w:t>
      </w:r>
    </w:p>
    <w:p w:rsidR="00D70192" w:rsidRDefault="003D1ED7" w:rsidP="003D1ED7">
      <w:pPr>
        <w:pStyle w:val="Akapitzlist"/>
        <w:numPr>
          <w:ilvl w:val="0"/>
          <w:numId w:val="3"/>
        </w:numPr>
      </w:pPr>
      <w:r w:rsidRPr="00A43DC9">
        <w:rPr>
          <w:b/>
        </w:rPr>
        <w:t>Nieoprocentowanej pożyczki terminowej zwrotnej</w:t>
      </w:r>
      <w:r>
        <w:t>,</w:t>
      </w:r>
    </w:p>
    <w:p w:rsidR="003D1ED7" w:rsidRDefault="003D1ED7" w:rsidP="003D1ED7">
      <w:pPr>
        <w:pStyle w:val="Akapitzlist"/>
        <w:numPr>
          <w:ilvl w:val="0"/>
          <w:numId w:val="3"/>
        </w:numPr>
      </w:pPr>
      <w:r w:rsidRPr="00A43DC9">
        <w:rPr>
          <w:b/>
        </w:rPr>
        <w:t>Pożyczki uzupełniającej</w:t>
      </w:r>
      <w:r>
        <w:t>, po spłaceniu połowy poprzedniego zadłużenia, nie częściej niż 2 razy w roku kalendarzowym,</w:t>
      </w:r>
    </w:p>
    <w:p w:rsidR="008D1F60" w:rsidRDefault="003D1ED7" w:rsidP="00A43DC9">
      <w:pPr>
        <w:pStyle w:val="Akapitzlist"/>
        <w:numPr>
          <w:ilvl w:val="0"/>
          <w:numId w:val="3"/>
        </w:numPr>
      </w:pPr>
      <w:r w:rsidRPr="00A43DC9">
        <w:rPr>
          <w:b/>
        </w:rPr>
        <w:t xml:space="preserve">Wycofania </w:t>
      </w:r>
      <w:r w:rsidR="00A43DC9" w:rsidRPr="00A43DC9">
        <w:rPr>
          <w:b/>
        </w:rPr>
        <w:t>części</w:t>
      </w:r>
      <w:r w:rsidRPr="00A43DC9">
        <w:rPr>
          <w:b/>
        </w:rPr>
        <w:t xml:space="preserve"> wkładów</w:t>
      </w:r>
      <w:r w:rsidR="00F660F4">
        <w:t>,</w:t>
      </w:r>
      <w:r w:rsidR="00A43DC9">
        <w:t xml:space="preserve">warunkiem jest posiadanie na koncie wkładów </w:t>
      </w:r>
    </w:p>
    <w:p w:rsidR="008D1F60" w:rsidRDefault="00A43DC9" w:rsidP="008D1F60">
      <w:pPr>
        <w:pStyle w:val="Akapitzlist"/>
        <w:ind w:left="1481"/>
      </w:pPr>
      <w:r>
        <w:t xml:space="preserve">w  wysokości  co najmniej 5000 zł i  pozostawienie na koncie członka wkładów </w:t>
      </w:r>
    </w:p>
    <w:p w:rsidR="003D1ED7" w:rsidRDefault="00A43DC9" w:rsidP="008D1F60">
      <w:pPr>
        <w:pStyle w:val="Akapitzlist"/>
        <w:ind w:left="1481"/>
      </w:pPr>
      <w:r>
        <w:t>w wysokości 3000 zł,</w:t>
      </w:r>
    </w:p>
    <w:p w:rsidR="00F660F4" w:rsidRDefault="00F660F4" w:rsidP="003D1ED7">
      <w:pPr>
        <w:pStyle w:val="Akapitzlist"/>
        <w:numPr>
          <w:ilvl w:val="0"/>
          <w:numId w:val="3"/>
        </w:numPr>
      </w:pPr>
      <w:r w:rsidRPr="00A43DC9">
        <w:rPr>
          <w:b/>
        </w:rPr>
        <w:lastRenderedPageBreak/>
        <w:t>Przeksięgowania</w:t>
      </w:r>
      <w:r w:rsidR="00A43DC9" w:rsidRPr="00A43DC9">
        <w:rPr>
          <w:b/>
        </w:rPr>
        <w:t xml:space="preserve"> całości</w:t>
      </w:r>
      <w:r w:rsidRPr="00A43DC9">
        <w:rPr>
          <w:b/>
        </w:rPr>
        <w:t xml:space="preserve"> wkładów na poczet zadłużenia</w:t>
      </w:r>
      <w:r w:rsidR="00A43DC9" w:rsidRPr="00A43DC9">
        <w:rPr>
          <w:b/>
        </w:rPr>
        <w:t xml:space="preserve"> w momencie rezygnacji</w:t>
      </w:r>
      <w:r>
        <w:t>,</w:t>
      </w:r>
      <w:r w:rsidR="00A43DC9">
        <w:t xml:space="preserve"> przeksięgowanie wkładów w innej sytuacji niż rezygnacja  z członkowstwa w KZP PO wymaga zgody zarządu.</w:t>
      </w:r>
    </w:p>
    <w:p w:rsidR="00A43DC9" w:rsidRDefault="00A43DC9" w:rsidP="00A43DC9">
      <w:pPr>
        <w:ind w:left="3540"/>
      </w:pPr>
      <w:r>
        <w:t>&amp; 5</w:t>
      </w:r>
    </w:p>
    <w:p w:rsidR="00B0422C" w:rsidRDefault="00A43DC9" w:rsidP="00B0422C">
      <w:pPr>
        <w:spacing w:line="240" w:lineRule="auto"/>
        <w:jc w:val="both"/>
      </w:pPr>
      <w:r>
        <w:t>Uprawnienia określone w &amp; 4 człone</w:t>
      </w:r>
      <w:r w:rsidR="00B0422C">
        <w:t>k nabywa po wpłaceniu wpisowego idwóch kolejnych wkładów miesięcznych.</w:t>
      </w:r>
    </w:p>
    <w:p w:rsidR="00B0422C" w:rsidRDefault="00B0422C" w:rsidP="00A43DC9">
      <w:r>
        <w:tab/>
      </w:r>
      <w:r>
        <w:tab/>
      </w:r>
      <w:r>
        <w:tab/>
      </w:r>
      <w:r>
        <w:tab/>
      </w:r>
      <w:r>
        <w:tab/>
        <w:t>&amp; 6</w:t>
      </w:r>
    </w:p>
    <w:p w:rsidR="00B0422C" w:rsidRDefault="00B0422C" w:rsidP="00A43DC9">
      <w:r>
        <w:t>Skreślenie z listy członków KZP PO następuje:</w:t>
      </w:r>
    </w:p>
    <w:p w:rsidR="00B0422C" w:rsidRDefault="00B0422C" w:rsidP="00B0422C">
      <w:pPr>
        <w:pStyle w:val="Akapitzlist"/>
        <w:numPr>
          <w:ilvl w:val="0"/>
          <w:numId w:val="4"/>
        </w:numPr>
      </w:pPr>
      <w:r>
        <w:t>Na pisemne żądanie członka KZP PO,</w:t>
      </w:r>
    </w:p>
    <w:p w:rsidR="00B0422C" w:rsidRDefault="00B0422C" w:rsidP="00B0422C">
      <w:pPr>
        <w:pStyle w:val="Akapitzlist"/>
        <w:numPr>
          <w:ilvl w:val="0"/>
          <w:numId w:val="4"/>
        </w:numPr>
      </w:pPr>
      <w:r>
        <w:t>W przypadku rozwiązania stosunku pracy z wyjątkiem przejścia na rentę lub emeryturę,</w:t>
      </w:r>
    </w:p>
    <w:p w:rsidR="00B0422C" w:rsidRDefault="00B0422C" w:rsidP="00B0422C">
      <w:pPr>
        <w:pStyle w:val="Akapitzlist"/>
        <w:numPr>
          <w:ilvl w:val="0"/>
          <w:numId w:val="4"/>
        </w:numPr>
      </w:pPr>
      <w:r>
        <w:t>W razie śmierci członka KZP PO,</w:t>
      </w:r>
    </w:p>
    <w:p w:rsidR="00B0422C" w:rsidRDefault="00B0422C" w:rsidP="00B0422C">
      <w:pPr>
        <w:pStyle w:val="Akapitzlist"/>
        <w:numPr>
          <w:ilvl w:val="0"/>
          <w:numId w:val="4"/>
        </w:numPr>
      </w:pPr>
      <w:r>
        <w:t>Na skutek uchwały zarządu powziętej w wyniku niedopełnienia przez członka obowiązków określonych w &amp; 9 statutu.</w:t>
      </w:r>
    </w:p>
    <w:p w:rsidR="00B0422C" w:rsidRDefault="00B0422C" w:rsidP="00B0422C">
      <w:pPr>
        <w:ind w:left="3540"/>
      </w:pPr>
      <w:r>
        <w:t>&amp; 7</w:t>
      </w:r>
    </w:p>
    <w:p w:rsidR="00B0422C" w:rsidRDefault="00A619C0" w:rsidP="00B0422C">
      <w:r>
        <w:t>Członkowie KZP PO skreśleni na własne żądanie mogą być ponownie przyjęci do KZP PO po upływie roku, pozostałych uprawnień nabywają po okresie 6 miesięcy.</w:t>
      </w:r>
    </w:p>
    <w:p w:rsidR="00A619C0" w:rsidRDefault="00A619C0" w:rsidP="00B0422C">
      <w:r>
        <w:tab/>
      </w:r>
      <w:r>
        <w:tab/>
      </w:r>
      <w:r>
        <w:tab/>
      </w:r>
      <w:r>
        <w:tab/>
      </w:r>
      <w:r>
        <w:tab/>
        <w:t xml:space="preserve">&amp; 8 </w:t>
      </w:r>
    </w:p>
    <w:p w:rsidR="00A619C0" w:rsidRDefault="00A619C0" w:rsidP="00B0422C">
      <w:r>
        <w:t>Osobom skreślonym z listy członków KZP PO przysługuje zwrot ich wkładów członkowskich w ciągu 3 miesięcy.</w:t>
      </w:r>
      <w:r w:rsidR="00F50901">
        <w:t xml:space="preserve"> W przypadku śmierci członka wypł</w:t>
      </w:r>
      <w:r>
        <w:t>ata następuje po przedstawieniu stosownych dokumentów.</w:t>
      </w:r>
    </w:p>
    <w:p w:rsidR="00A619C0" w:rsidRDefault="00A619C0" w:rsidP="00B0422C">
      <w:r>
        <w:tab/>
      </w:r>
      <w:r>
        <w:tab/>
      </w:r>
      <w:r>
        <w:tab/>
      </w:r>
      <w:r>
        <w:tab/>
      </w:r>
      <w:r>
        <w:tab/>
        <w:t>&amp; 9</w:t>
      </w:r>
    </w:p>
    <w:p w:rsidR="008D1F60" w:rsidRDefault="008D1F60" w:rsidP="00B0422C">
      <w:r>
        <w:t>Osoby skreślone z listy członków KZP PO powinny odebrać swoje wkłady w ciągu 12 miesięcy od dnia skreślenia, po tym terminie nieodebrane wkłady zostaną przeniesione na fundusz rezerwowy.</w:t>
      </w:r>
    </w:p>
    <w:p w:rsidR="008D1F60" w:rsidRDefault="008D1F60" w:rsidP="00B0422C">
      <w:r>
        <w:tab/>
      </w:r>
      <w:r>
        <w:tab/>
      </w:r>
      <w:r>
        <w:tab/>
      </w:r>
      <w:r>
        <w:tab/>
      </w:r>
      <w:r>
        <w:tab/>
        <w:t>&amp; 10</w:t>
      </w:r>
    </w:p>
    <w:p w:rsidR="0019603C" w:rsidRDefault="0019603C" w:rsidP="00B0422C">
      <w:r>
        <w:t xml:space="preserve">Emeryci i renciści pozostający członkami KZP PO mogą być zwolnieni od dokonywania wpłat miesięcznych składek członkowskich, pod warunkiem, </w:t>
      </w:r>
      <w:r w:rsidRPr="00623361">
        <w:t>że ich wkład osobisty wynosi  3</w:t>
      </w:r>
      <w:r w:rsidR="00623361">
        <w:t xml:space="preserve">000 zł. </w:t>
      </w:r>
      <w:r>
        <w:t>Zachowują oni prawo do korzystania z pożyczek do wysokości zgromadzonego wkładu.</w:t>
      </w:r>
    </w:p>
    <w:p w:rsidR="0019603C" w:rsidRDefault="0019603C" w:rsidP="00B0422C">
      <w:r>
        <w:tab/>
      </w:r>
      <w:r>
        <w:tab/>
      </w:r>
      <w:r>
        <w:tab/>
      </w:r>
      <w:r>
        <w:tab/>
      </w:r>
      <w:r>
        <w:tab/>
        <w:t>&amp; 11</w:t>
      </w:r>
    </w:p>
    <w:p w:rsidR="0019603C" w:rsidRPr="00C96EB6" w:rsidRDefault="0019603C" w:rsidP="00B0422C">
      <w:r>
        <w:t xml:space="preserve">Emeryci i renciści, którzy wycofają wkłady członkowskie w całości, nie mogą zostać ponownie przyjęci </w:t>
      </w:r>
      <w:r w:rsidRPr="00C96EB6">
        <w:t>do KZP PO.</w:t>
      </w:r>
    </w:p>
    <w:p w:rsidR="0019603C" w:rsidRDefault="0019603C" w:rsidP="00B0422C">
      <w:r>
        <w:tab/>
      </w:r>
      <w:r>
        <w:tab/>
      </w:r>
      <w:r>
        <w:tab/>
      </w:r>
      <w:r>
        <w:tab/>
      </w:r>
      <w:r>
        <w:tab/>
        <w:t>&amp; 12</w:t>
      </w:r>
    </w:p>
    <w:p w:rsidR="0019603C" w:rsidRDefault="0019603C" w:rsidP="00B0422C">
      <w:r>
        <w:t>Osoby przebywające na urlopach bezpłatnych</w:t>
      </w:r>
      <w:r w:rsidR="00AB79BF">
        <w:t xml:space="preserve"> i wychowawczych mogą zawiesić wpłacanie miesięcznych wkładów członkowskich. Zachowują oni w tym czasie prawo do korzystania z pożyczek do wysokości zgromadzonych przez siebie wkładów.</w:t>
      </w:r>
    </w:p>
    <w:p w:rsidR="00AB79BF" w:rsidRDefault="00AB79BF" w:rsidP="00B0422C"/>
    <w:p w:rsidR="00AB79BF" w:rsidRDefault="008F11DE" w:rsidP="00B0422C">
      <w:pPr>
        <w:rPr>
          <w:b/>
        </w:rPr>
      </w:pPr>
      <w:r w:rsidRPr="008F11DE">
        <w:rPr>
          <w:b/>
        </w:rPr>
        <w:t>ZASADY OTRZYMYWANIA POŻYCZEK I ZWROTÓW</w:t>
      </w:r>
    </w:p>
    <w:p w:rsidR="008F11DE" w:rsidRDefault="008F11DE" w:rsidP="00B0422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F11DE">
        <w:t>&amp; 13</w:t>
      </w:r>
    </w:p>
    <w:p w:rsidR="008F11DE" w:rsidRDefault="008F11DE" w:rsidP="00B0422C">
      <w:pPr>
        <w:rPr>
          <w:u w:val="single"/>
        </w:rPr>
      </w:pPr>
      <w:r>
        <w:t xml:space="preserve">KZP PO udziela pożyczek terminowych do </w:t>
      </w:r>
      <w:r w:rsidR="00623361">
        <w:rPr>
          <w:u w:val="single"/>
        </w:rPr>
        <w:t xml:space="preserve"> 30 </w:t>
      </w:r>
      <w:r w:rsidRPr="008F11DE">
        <w:rPr>
          <w:u w:val="single"/>
        </w:rPr>
        <w:t>miesięcy</w:t>
      </w:r>
      <w:r>
        <w:rPr>
          <w:u w:val="single"/>
        </w:rPr>
        <w:t>.</w:t>
      </w:r>
    </w:p>
    <w:p w:rsidR="008F11DE" w:rsidRDefault="008F11DE" w:rsidP="008F11DE">
      <w:pPr>
        <w:pStyle w:val="Akapitzlist"/>
        <w:numPr>
          <w:ilvl w:val="0"/>
          <w:numId w:val="5"/>
        </w:numPr>
      </w:pPr>
      <w:r w:rsidRPr="008F11DE">
        <w:t>Udzielone pożyczki podlegają spłacie w terminach i ratach</w:t>
      </w:r>
      <w:r>
        <w:t xml:space="preserve"> ustalonych przy ich przyznawaniu </w:t>
      </w:r>
      <w:r w:rsidR="00C96EB6">
        <w:t>tzn. na wniosku o pożyczkę</w:t>
      </w:r>
      <w:r>
        <w:t>, w przypadku braku zapisu</w:t>
      </w:r>
      <w:r w:rsidR="00C96EB6">
        <w:t xml:space="preserve"> pożyczka jest potrącana w </w:t>
      </w:r>
      <w:r w:rsidR="00623361" w:rsidRPr="00623361">
        <w:t>10</w:t>
      </w:r>
      <w:r w:rsidR="00940898">
        <w:t>, 15 , 20, 24</w:t>
      </w:r>
      <w:r w:rsidR="00623361">
        <w:t xml:space="preserve">, 30 </w:t>
      </w:r>
      <w:r w:rsidR="00C96EB6">
        <w:t>miesięcznych ratach</w:t>
      </w:r>
      <w:r w:rsidR="00623361">
        <w:t xml:space="preserve"> w zależności od wysokości pożyczki</w:t>
      </w:r>
      <w:r w:rsidR="00C96EB6">
        <w:t>.</w:t>
      </w:r>
    </w:p>
    <w:p w:rsidR="00C96EB6" w:rsidRDefault="00C96EB6" w:rsidP="00C96EB6">
      <w:pPr>
        <w:pStyle w:val="Akapitzlist"/>
      </w:pPr>
    </w:p>
    <w:p w:rsidR="00C96EB6" w:rsidRDefault="00C96EB6" w:rsidP="00C96EB6">
      <w:pPr>
        <w:pStyle w:val="Akapitzlist"/>
        <w:ind w:left="3540"/>
      </w:pPr>
      <w:r>
        <w:t>&amp; 14</w:t>
      </w:r>
    </w:p>
    <w:p w:rsidR="00C96EB6" w:rsidRDefault="00197010" w:rsidP="00C96EB6">
      <w:r>
        <w:t>1.</w:t>
      </w:r>
      <w:r w:rsidR="00C96EB6">
        <w:t xml:space="preserve">Członkowie otrzymują pożyczkę </w:t>
      </w:r>
      <w:r>
        <w:t xml:space="preserve"> całkowitą </w:t>
      </w:r>
      <w:r w:rsidR="00623361">
        <w:t xml:space="preserve"> i uzupełniającą </w:t>
      </w:r>
      <w:r w:rsidR="00C96EB6">
        <w:t>w wysokości:</w:t>
      </w:r>
    </w:p>
    <w:p w:rsidR="00C96EB6" w:rsidRDefault="00623361" w:rsidP="00C96EB6">
      <w:pPr>
        <w:pStyle w:val="Akapitzlist"/>
        <w:numPr>
          <w:ilvl w:val="0"/>
          <w:numId w:val="3"/>
        </w:numPr>
      </w:pPr>
      <w:r>
        <w:rPr>
          <w:b/>
        </w:rPr>
        <w:t>3 0</w:t>
      </w:r>
      <w:r w:rsidR="00C96EB6" w:rsidRPr="006D283C">
        <w:rPr>
          <w:b/>
        </w:rPr>
        <w:t>00  zł</w:t>
      </w:r>
      <w:r w:rsidR="00197010">
        <w:t xml:space="preserve"> - </w:t>
      </w:r>
      <w:r>
        <w:t>przy wkładzie własny</w:t>
      </w:r>
      <w:r w:rsidR="0050077C">
        <w:t>m do 1 000 zł – termin spłaty 10</w:t>
      </w:r>
      <w:r>
        <w:t xml:space="preserve"> rat</w:t>
      </w:r>
      <w:r w:rsidR="00C96EB6">
        <w:t>,</w:t>
      </w:r>
    </w:p>
    <w:p w:rsidR="00623361" w:rsidRDefault="00623361" w:rsidP="00623361">
      <w:pPr>
        <w:pStyle w:val="Akapitzlist"/>
        <w:numPr>
          <w:ilvl w:val="0"/>
          <w:numId w:val="3"/>
        </w:numPr>
      </w:pPr>
      <w:r>
        <w:rPr>
          <w:b/>
        </w:rPr>
        <w:t xml:space="preserve"> 4 5</w:t>
      </w:r>
      <w:r w:rsidR="00197010" w:rsidRPr="006D283C">
        <w:rPr>
          <w:b/>
        </w:rPr>
        <w:t>00 zł</w:t>
      </w:r>
      <w:r>
        <w:t xml:space="preserve">- </w:t>
      </w:r>
      <w:r w:rsidR="00DC4A5E">
        <w:t xml:space="preserve">przy wkładzie własnym powyżej </w:t>
      </w:r>
      <w:r>
        <w:t xml:space="preserve"> 1 500 zł – termin spłaty 15 rat,</w:t>
      </w:r>
    </w:p>
    <w:p w:rsidR="00C96EB6" w:rsidRDefault="00623361" w:rsidP="00C96EB6">
      <w:pPr>
        <w:pStyle w:val="Akapitzlist"/>
        <w:numPr>
          <w:ilvl w:val="0"/>
          <w:numId w:val="3"/>
        </w:numPr>
      </w:pPr>
      <w:r w:rsidRPr="00623361">
        <w:rPr>
          <w:b/>
        </w:rPr>
        <w:t>9 000 zł</w:t>
      </w:r>
      <w:r>
        <w:t xml:space="preserve"> -</w:t>
      </w:r>
      <w:r w:rsidR="00DC4A5E">
        <w:t>przy wkładzie własnym powyżej 3 000 zł – termin spłaty 20 rat,</w:t>
      </w:r>
    </w:p>
    <w:p w:rsidR="00197010" w:rsidRDefault="00DC4A5E" w:rsidP="00C96EB6">
      <w:pPr>
        <w:pStyle w:val="Akapitzlist"/>
        <w:numPr>
          <w:ilvl w:val="0"/>
          <w:numId w:val="3"/>
        </w:numPr>
      </w:pPr>
      <w:r>
        <w:rPr>
          <w:b/>
        </w:rPr>
        <w:t xml:space="preserve">12 </w:t>
      </w:r>
      <w:r w:rsidR="00197010" w:rsidRPr="006D283C">
        <w:rPr>
          <w:b/>
        </w:rPr>
        <w:t> 000 zł</w:t>
      </w:r>
      <w:r w:rsidR="00197010">
        <w:t xml:space="preserve">  –  </w:t>
      </w:r>
      <w:r w:rsidR="00CC02B6">
        <w:t>przy wkładzie własnym powyżej</w:t>
      </w:r>
      <w:r w:rsidR="002B610F">
        <w:t xml:space="preserve"> 4 000 zł – termin spłaty 24</w:t>
      </w:r>
      <w:r>
        <w:t xml:space="preserve"> rat,</w:t>
      </w:r>
    </w:p>
    <w:p w:rsidR="00197010" w:rsidRDefault="00DC4A5E" w:rsidP="00AE540B">
      <w:pPr>
        <w:pStyle w:val="Akapitzlist"/>
        <w:numPr>
          <w:ilvl w:val="0"/>
          <w:numId w:val="3"/>
        </w:numPr>
        <w:jc w:val="both"/>
      </w:pPr>
      <w:r>
        <w:rPr>
          <w:b/>
        </w:rPr>
        <w:t>15</w:t>
      </w:r>
      <w:r w:rsidR="00197010" w:rsidRPr="006D283C">
        <w:rPr>
          <w:b/>
        </w:rPr>
        <w:t> 000 zł</w:t>
      </w:r>
      <w:r w:rsidR="00197010">
        <w:t xml:space="preserve">  - </w:t>
      </w:r>
      <w:r w:rsidR="00CC02B6">
        <w:t xml:space="preserve">  przy wkładzie własnym powyżej 5 000 zł – termin spłaty 30</w:t>
      </w:r>
      <w:r>
        <w:t xml:space="preserve"> rat</w:t>
      </w:r>
      <w:r w:rsidR="00AE540B">
        <w:t>.</w:t>
      </w:r>
    </w:p>
    <w:p w:rsidR="00AE540B" w:rsidRDefault="00AE540B" w:rsidP="00AE540B">
      <w:pPr>
        <w:ind w:left="3540"/>
        <w:jc w:val="both"/>
      </w:pPr>
      <w:r>
        <w:t>&amp; 15</w:t>
      </w:r>
    </w:p>
    <w:p w:rsidR="00AE540B" w:rsidRDefault="00AE540B" w:rsidP="00AE540B">
      <w:pPr>
        <w:jc w:val="both"/>
      </w:pPr>
      <w:r>
        <w:t>W razie szczególnych zdarzeń losowych Zarząd może przyznać członkowi KZP PO  zapomogę losową z funduszu zapomogowego.</w:t>
      </w:r>
    </w:p>
    <w:p w:rsidR="00AE540B" w:rsidRDefault="00AE540B" w:rsidP="00AE540B">
      <w:pPr>
        <w:jc w:val="both"/>
      </w:pPr>
      <w:r>
        <w:tab/>
      </w:r>
      <w:r>
        <w:tab/>
      </w:r>
      <w:r>
        <w:tab/>
      </w:r>
      <w:r>
        <w:tab/>
      </w:r>
      <w:r>
        <w:tab/>
        <w:t>&amp; 16</w:t>
      </w:r>
    </w:p>
    <w:p w:rsidR="00AE540B" w:rsidRDefault="00AE540B" w:rsidP="00AE540B">
      <w:pPr>
        <w:jc w:val="both"/>
      </w:pPr>
      <w:r>
        <w:t>Uprawniona do ubiegania się o zapomogę jest osoba, która:</w:t>
      </w:r>
    </w:p>
    <w:p w:rsidR="00AE540B" w:rsidRDefault="00FC6ACF" w:rsidP="00AE540B">
      <w:pPr>
        <w:pStyle w:val="Akapitzlist"/>
        <w:numPr>
          <w:ilvl w:val="0"/>
          <w:numId w:val="20"/>
        </w:numPr>
        <w:jc w:val="both"/>
      </w:pPr>
      <w:r>
        <w:t>uległa ciężkiemu wypadkowi,</w:t>
      </w:r>
    </w:p>
    <w:p w:rsidR="00FC6ACF" w:rsidRDefault="00FC6ACF" w:rsidP="00AE540B">
      <w:pPr>
        <w:pStyle w:val="Akapitzlist"/>
        <w:numPr>
          <w:ilvl w:val="0"/>
          <w:numId w:val="20"/>
        </w:numPr>
        <w:jc w:val="both"/>
      </w:pPr>
      <w:r>
        <w:t>zapadła na chorobę nieuleczalną,</w:t>
      </w:r>
    </w:p>
    <w:p w:rsidR="00FC6ACF" w:rsidRDefault="00FC6ACF" w:rsidP="00AE540B">
      <w:pPr>
        <w:pStyle w:val="Akapitzlist"/>
        <w:numPr>
          <w:ilvl w:val="0"/>
          <w:numId w:val="20"/>
        </w:numPr>
        <w:jc w:val="both"/>
      </w:pPr>
      <w:r>
        <w:t>cierpi na chroniczne schorzenie wymagające ciągłego leczenia,</w:t>
      </w:r>
    </w:p>
    <w:p w:rsidR="00FC6ACF" w:rsidRDefault="00FC6ACF" w:rsidP="00AE540B">
      <w:pPr>
        <w:pStyle w:val="Akapitzlist"/>
        <w:numPr>
          <w:ilvl w:val="0"/>
          <w:numId w:val="20"/>
        </w:numPr>
        <w:jc w:val="both"/>
      </w:pPr>
      <w:r>
        <w:t>przeszła skomplikowaną lub szczególnie kosztowną operację ratującą życie albo zdrowie,</w:t>
      </w:r>
    </w:p>
    <w:p w:rsidR="00FC6ACF" w:rsidRDefault="00FC6ACF" w:rsidP="00AE540B">
      <w:pPr>
        <w:pStyle w:val="Akapitzlist"/>
        <w:numPr>
          <w:ilvl w:val="0"/>
          <w:numId w:val="20"/>
        </w:numPr>
        <w:jc w:val="both"/>
      </w:pPr>
      <w:r>
        <w:t>została dotknięta śmiercią współmałżonka lub dziecka.</w:t>
      </w:r>
    </w:p>
    <w:p w:rsidR="0019603C" w:rsidRDefault="00FC6ACF" w:rsidP="00FC6ACF">
      <w:pPr>
        <w:ind w:left="3540"/>
        <w:jc w:val="both"/>
      </w:pPr>
      <w:r>
        <w:t xml:space="preserve">&amp; 17 </w:t>
      </w:r>
    </w:p>
    <w:p w:rsidR="00FC6ACF" w:rsidRDefault="00FC6ACF" w:rsidP="00FC6ACF">
      <w:pPr>
        <w:jc w:val="both"/>
      </w:pPr>
      <w:r>
        <w:t>Osoba ubiegająca się o zapomogę przedstawia odpowiednią dokumentację potwierdzającą zaistniałą sytuację.</w:t>
      </w:r>
    </w:p>
    <w:p w:rsidR="00FC6ACF" w:rsidRDefault="00FC6ACF" w:rsidP="00FC6ACF">
      <w:pPr>
        <w:jc w:val="both"/>
      </w:pPr>
      <w:r>
        <w:tab/>
      </w:r>
      <w:r>
        <w:tab/>
      </w:r>
      <w:r>
        <w:tab/>
      </w:r>
      <w:r>
        <w:tab/>
      </w:r>
      <w:r>
        <w:tab/>
        <w:t>&amp; 18</w:t>
      </w:r>
    </w:p>
    <w:p w:rsidR="00FC6ACF" w:rsidRDefault="00FC6ACF" w:rsidP="00FC6ACF">
      <w:pPr>
        <w:jc w:val="both"/>
      </w:pPr>
      <w:r>
        <w:t>Wzory wszystkich dokumentów, w tym:</w:t>
      </w:r>
    </w:p>
    <w:p w:rsidR="00FC6ACF" w:rsidRDefault="00FC6ACF" w:rsidP="00FC6ACF">
      <w:pPr>
        <w:pStyle w:val="Akapitzlist"/>
        <w:numPr>
          <w:ilvl w:val="0"/>
          <w:numId w:val="21"/>
        </w:numPr>
        <w:jc w:val="both"/>
      </w:pPr>
      <w:r>
        <w:t>deklaracja przystąpienia,</w:t>
      </w:r>
    </w:p>
    <w:p w:rsidR="00FC6ACF" w:rsidRDefault="00FC6ACF" w:rsidP="00FC6ACF">
      <w:pPr>
        <w:pStyle w:val="Akapitzlist"/>
        <w:numPr>
          <w:ilvl w:val="0"/>
          <w:numId w:val="21"/>
        </w:numPr>
        <w:jc w:val="both"/>
      </w:pPr>
      <w:r>
        <w:t>wniosek o pożyczkę,</w:t>
      </w:r>
    </w:p>
    <w:p w:rsidR="00FC6ACF" w:rsidRDefault="00FC6ACF" w:rsidP="00FC6ACF">
      <w:pPr>
        <w:pStyle w:val="Akapitzlist"/>
        <w:numPr>
          <w:ilvl w:val="0"/>
          <w:numId w:val="21"/>
        </w:numPr>
        <w:jc w:val="both"/>
      </w:pPr>
      <w:r>
        <w:t>wniosek o skreślenie i wycofanie całości składów,</w:t>
      </w:r>
    </w:p>
    <w:p w:rsidR="00FC6ACF" w:rsidRDefault="00FC6ACF" w:rsidP="00FC6ACF">
      <w:pPr>
        <w:pStyle w:val="Akapitzlist"/>
        <w:numPr>
          <w:ilvl w:val="0"/>
          <w:numId w:val="21"/>
        </w:numPr>
        <w:jc w:val="both"/>
      </w:pPr>
      <w:r>
        <w:t>wniosek o wycofanie części wkładów,</w:t>
      </w:r>
    </w:p>
    <w:p w:rsidR="00FC6ACF" w:rsidRDefault="00FC6ACF" w:rsidP="00FC6ACF">
      <w:pPr>
        <w:pStyle w:val="Akapitzlist"/>
        <w:numPr>
          <w:ilvl w:val="0"/>
          <w:numId w:val="21"/>
        </w:numPr>
        <w:jc w:val="both"/>
      </w:pPr>
      <w:r>
        <w:lastRenderedPageBreak/>
        <w:t>wniosek o zawieszenie wpłaty miesięcznych wkładów/rat pożyczki na okres 6 miesięcy,</w:t>
      </w:r>
    </w:p>
    <w:p w:rsidR="00FC6ACF" w:rsidRDefault="00FC6ACF" w:rsidP="00FC6ACF">
      <w:pPr>
        <w:pStyle w:val="Akapitzlist"/>
        <w:numPr>
          <w:ilvl w:val="0"/>
          <w:numId w:val="21"/>
        </w:numPr>
        <w:jc w:val="both"/>
      </w:pPr>
      <w:r>
        <w:t>wniosek o zapomogę;</w:t>
      </w:r>
    </w:p>
    <w:p w:rsidR="00FC6ACF" w:rsidRDefault="00FC6ACF" w:rsidP="00FC6ACF">
      <w:pPr>
        <w:jc w:val="both"/>
      </w:pPr>
      <w:r>
        <w:t>Stanowią załącznik nr 1 do niniejszego regulaminu.</w:t>
      </w:r>
    </w:p>
    <w:p w:rsidR="00FC6ACF" w:rsidRDefault="00FC6ACF" w:rsidP="00FC6ACF"/>
    <w:p w:rsidR="008D1F60" w:rsidRDefault="008D1F60" w:rsidP="00B0422C"/>
    <w:p w:rsidR="00A619C0" w:rsidRDefault="00A619C0" w:rsidP="00B0422C"/>
    <w:sectPr w:rsidR="00A619C0" w:rsidSect="00577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0F6" w:rsidRDefault="000D10F6" w:rsidP="005F5CCC">
      <w:pPr>
        <w:spacing w:after="0" w:line="240" w:lineRule="auto"/>
      </w:pPr>
      <w:r>
        <w:separator/>
      </w:r>
    </w:p>
  </w:endnote>
  <w:endnote w:type="continuationSeparator" w:id="1">
    <w:p w:rsidR="000D10F6" w:rsidRDefault="000D10F6" w:rsidP="005F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CC" w:rsidRDefault="005F5CC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373148"/>
      <w:docPartObj>
        <w:docPartGallery w:val="Page Numbers (Bottom of Page)"/>
        <w:docPartUnique/>
      </w:docPartObj>
    </w:sdtPr>
    <w:sdtContent>
      <w:p w:rsidR="005F5CCC" w:rsidRDefault="00FB570F">
        <w:pPr>
          <w:pStyle w:val="Stopka"/>
          <w:jc w:val="center"/>
        </w:pPr>
        <w:r>
          <w:fldChar w:fldCharType="begin"/>
        </w:r>
        <w:r w:rsidR="009C06CE">
          <w:instrText xml:space="preserve"> PAGE   \* MERGEFORMAT </w:instrText>
        </w:r>
        <w:r>
          <w:fldChar w:fldCharType="separate"/>
        </w:r>
        <w:r w:rsidR="0094089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F5CCC" w:rsidRDefault="005F5C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CC" w:rsidRDefault="005F5CC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0F6" w:rsidRDefault="000D10F6" w:rsidP="005F5CCC">
      <w:pPr>
        <w:spacing w:after="0" w:line="240" w:lineRule="auto"/>
      </w:pPr>
      <w:r>
        <w:separator/>
      </w:r>
    </w:p>
  </w:footnote>
  <w:footnote w:type="continuationSeparator" w:id="1">
    <w:p w:rsidR="000D10F6" w:rsidRDefault="000D10F6" w:rsidP="005F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CC" w:rsidRDefault="005F5C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CC" w:rsidRDefault="005F5C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CC" w:rsidRDefault="005F5CC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4354"/>
    <w:multiLevelType w:val="hybridMultilevel"/>
    <w:tmpl w:val="591E5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F16F9"/>
    <w:multiLevelType w:val="hybridMultilevel"/>
    <w:tmpl w:val="BD5C1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64B4"/>
    <w:multiLevelType w:val="hybridMultilevel"/>
    <w:tmpl w:val="327C1BF6"/>
    <w:lvl w:ilvl="0" w:tplc="0415000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3">
    <w:nsid w:val="120742C1"/>
    <w:multiLevelType w:val="hybridMultilevel"/>
    <w:tmpl w:val="5F247C58"/>
    <w:lvl w:ilvl="0" w:tplc="0415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>
    <w:nsid w:val="27662B0F"/>
    <w:multiLevelType w:val="hybridMultilevel"/>
    <w:tmpl w:val="56A0B334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27EA6C65"/>
    <w:multiLevelType w:val="hybridMultilevel"/>
    <w:tmpl w:val="7D4ADC72"/>
    <w:lvl w:ilvl="0" w:tplc="0415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6">
    <w:nsid w:val="2B912594"/>
    <w:multiLevelType w:val="hybridMultilevel"/>
    <w:tmpl w:val="6F40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0B9"/>
    <w:multiLevelType w:val="hybridMultilevel"/>
    <w:tmpl w:val="F1D4E304"/>
    <w:lvl w:ilvl="0" w:tplc="0415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8">
    <w:nsid w:val="2F6F6353"/>
    <w:multiLevelType w:val="hybridMultilevel"/>
    <w:tmpl w:val="528EA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C4457"/>
    <w:multiLevelType w:val="hybridMultilevel"/>
    <w:tmpl w:val="E774EC2E"/>
    <w:lvl w:ilvl="0" w:tplc="04150001">
      <w:start w:val="1"/>
      <w:numFmt w:val="bullet"/>
      <w:lvlText w:val=""/>
      <w:lvlJc w:val="left"/>
      <w:pPr>
        <w:ind w:left="23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10">
    <w:nsid w:val="34B7018D"/>
    <w:multiLevelType w:val="hybridMultilevel"/>
    <w:tmpl w:val="C1567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51026"/>
    <w:multiLevelType w:val="hybridMultilevel"/>
    <w:tmpl w:val="749E7372"/>
    <w:lvl w:ilvl="0" w:tplc="0415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12">
    <w:nsid w:val="40165DE0"/>
    <w:multiLevelType w:val="hybridMultilevel"/>
    <w:tmpl w:val="6218A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9649B"/>
    <w:multiLevelType w:val="hybridMultilevel"/>
    <w:tmpl w:val="9FAAC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D25C2"/>
    <w:multiLevelType w:val="hybridMultilevel"/>
    <w:tmpl w:val="457AE986"/>
    <w:lvl w:ilvl="0" w:tplc="0415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5">
    <w:nsid w:val="58306E1D"/>
    <w:multiLevelType w:val="hybridMultilevel"/>
    <w:tmpl w:val="47E21B24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6">
    <w:nsid w:val="5B8F57ED"/>
    <w:multiLevelType w:val="hybridMultilevel"/>
    <w:tmpl w:val="59104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C0782"/>
    <w:multiLevelType w:val="hybridMultilevel"/>
    <w:tmpl w:val="58589802"/>
    <w:lvl w:ilvl="0" w:tplc="0415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8">
    <w:nsid w:val="76700710"/>
    <w:multiLevelType w:val="hybridMultilevel"/>
    <w:tmpl w:val="C6CC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BE2751"/>
    <w:multiLevelType w:val="hybridMultilevel"/>
    <w:tmpl w:val="F3CC6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A33E2"/>
    <w:multiLevelType w:val="hybridMultilevel"/>
    <w:tmpl w:val="5942B4D8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4"/>
  </w:num>
  <w:num w:numId="4">
    <w:abstractNumId w:val="16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13"/>
  </w:num>
  <w:num w:numId="11">
    <w:abstractNumId w:val="11"/>
  </w:num>
  <w:num w:numId="12">
    <w:abstractNumId w:val="15"/>
  </w:num>
  <w:num w:numId="13">
    <w:abstractNumId w:val="7"/>
  </w:num>
  <w:num w:numId="14">
    <w:abstractNumId w:val="4"/>
  </w:num>
  <w:num w:numId="15">
    <w:abstractNumId w:val="20"/>
  </w:num>
  <w:num w:numId="16">
    <w:abstractNumId w:val="17"/>
  </w:num>
  <w:num w:numId="17">
    <w:abstractNumId w:val="5"/>
  </w:num>
  <w:num w:numId="18">
    <w:abstractNumId w:val="12"/>
  </w:num>
  <w:num w:numId="19">
    <w:abstractNumId w:val="3"/>
  </w:num>
  <w:num w:numId="20">
    <w:abstractNumId w:val="19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192"/>
    <w:rsid w:val="000D10F6"/>
    <w:rsid w:val="0019603C"/>
    <w:rsid w:val="00197010"/>
    <w:rsid w:val="002B610F"/>
    <w:rsid w:val="003D1ED7"/>
    <w:rsid w:val="00404323"/>
    <w:rsid w:val="00453F37"/>
    <w:rsid w:val="004E1788"/>
    <w:rsid w:val="0050077C"/>
    <w:rsid w:val="00577190"/>
    <w:rsid w:val="005F5CCC"/>
    <w:rsid w:val="00623361"/>
    <w:rsid w:val="006746F4"/>
    <w:rsid w:val="006D283C"/>
    <w:rsid w:val="006F646C"/>
    <w:rsid w:val="007F1026"/>
    <w:rsid w:val="008D1F60"/>
    <w:rsid w:val="008F11DE"/>
    <w:rsid w:val="00940898"/>
    <w:rsid w:val="009C06CE"/>
    <w:rsid w:val="00A43DC9"/>
    <w:rsid w:val="00A619C0"/>
    <w:rsid w:val="00AB79BF"/>
    <w:rsid w:val="00AE540B"/>
    <w:rsid w:val="00B0422C"/>
    <w:rsid w:val="00C96EB6"/>
    <w:rsid w:val="00CC02B6"/>
    <w:rsid w:val="00D70192"/>
    <w:rsid w:val="00DC4A5E"/>
    <w:rsid w:val="00F50901"/>
    <w:rsid w:val="00F660F4"/>
    <w:rsid w:val="00FB570F"/>
    <w:rsid w:val="00FC6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1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1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F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5CCC"/>
  </w:style>
  <w:style w:type="paragraph" w:styleId="Stopka">
    <w:name w:val="footer"/>
    <w:basedOn w:val="Normalny"/>
    <w:link w:val="StopkaZnak"/>
    <w:uiPriority w:val="99"/>
    <w:unhideWhenUsed/>
    <w:rsid w:val="005F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9F3B-F6EA-4AB5-A20A-5CD95C9D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Gość1</cp:lastModifiedBy>
  <cp:revision>11</cp:revision>
  <dcterms:created xsi:type="dcterms:W3CDTF">2016-02-11T16:34:00Z</dcterms:created>
  <dcterms:modified xsi:type="dcterms:W3CDTF">2016-02-18T07:47:00Z</dcterms:modified>
</cp:coreProperties>
</file>